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7DA88" w14:textId="21FF1838" w:rsidR="009F17C1" w:rsidRPr="00E0557D" w:rsidRDefault="00AA76AD" w:rsidP="00B10D85">
      <w:pPr>
        <w:jc w:val="center"/>
        <w:rPr>
          <w:rFonts w:cstheme="minorHAnsi"/>
          <w:b/>
          <w:color w:val="31849B" w:themeColor="accent5" w:themeShade="BF"/>
          <w:sz w:val="72"/>
          <w:szCs w:val="72"/>
        </w:rPr>
      </w:pPr>
      <w:r>
        <w:rPr>
          <w:b/>
          <w:noProof/>
          <w:lang w:eastAsia="en-GB"/>
        </w:rPr>
        <w:drawing>
          <wp:anchor distT="0" distB="0" distL="114300" distR="114300" simplePos="0" relativeHeight="251660288" behindDoc="1" locked="0" layoutInCell="1" allowOverlap="1" wp14:anchorId="44F5F488" wp14:editId="02C1897A">
            <wp:simplePos x="0" y="0"/>
            <wp:positionH relativeFrom="column">
              <wp:posOffset>438785</wp:posOffset>
            </wp:positionH>
            <wp:positionV relativeFrom="paragraph">
              <wp:posOffset>269875</wp:posOffset>
            </wp:positionV>
            <wp:extent cx="5029835" cy="1360170"/>
            <wp:effectExtent l="0" t="0" r="0" b="0"/>
            <wp:wrapTight wrapText="bothSides">
              <wp:wrapPolygon edited="0">
                <wp:start x="0" y="0"/>
                <wp:lineTo x="0" y="21176"/>
                <wp:lineTo x="21515" y="21176"/>
                <wp:lineTo x="21515" y="0"/>
                <wp:lineTo x="0" y="0"/>
              </wp:wrapPolygon>
            </wp:wrapTight>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TC Logo - cropped.b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29835" cy="1360170"/>
                    </a:xfrm>
                    <a:prstGeom prst="rect">
                      <a:avLst/>
                    </a:prstGeom>
                  </pic:spPr>
                </pic:pic>
              </a:graphicData>
            </a:graphic>
            <wp14:sizeRelH relativeFrom="margin">
              <wp14:pctWidth>0</wp14:pctWidth>
            </wp14:sizeRelH>
            <wp14:sizeRelV relativeFrom="margin">
              <wp14:pctHeight>0</wp14:pctHeight>
            </wp14:sizeRelV>
          </wp:anchor>
        </w:drawing>
      </w:r>
    </w:p>
    <w:p w14:paraId="2237774A" w14:textId="6F16C385" w:rsidR="0036018B" w:rsidRPr="00E0557D" w:rsidRDefault="0036018B" w:rsidP="00B10D85">
      <w:pPr>
        <w:jc w:val="center"/>
        <w:rPr>
          <w:rFonts w:cstheme="minorHAnsi"/>
          <w:b/>
          <w:color w:val="31849B" w:themeColor="accent5" w:themeShade="BF"/>
          <w:sz w:val="72"/>
          <w:szCs w:val="72"/>
        </w:rPr>
      </w:pPr>
    </w:p>
    <w:p w14:paraId="355F188E" w14:textId="3F287849" w:rsidR="001E7F9C" w:rsidRDefault="001E7F9C" w:rsidP="00B10D85">
      <w:pPr>
        <w:jc w:val="center"/>
        <w:rPr>
          <w:rFonts w:cstheme="minorHAnsi"/>
          <w:b/>
          <w:color w:val="31849B" w:themeColor="accent5" w:themeShade="BF"/>
          <w:sz w:val="72"/>
          <w:szCs w:val="72"/>
        </w:rPr>
      </w:pPr>
    </w:p>
    <w:p w14:paraId="0E9B6223" w14:textId="7A10957A" w:rsidR="00AA76AD" w:rsidRDefault="00AA76AD" w:rsidP="00B10D85">
      <w:pPr>
        <w:jc w:val="center"/>
        <w:rPr>
          <w:rFonts w:cstheme="minorHAnsi"/>
          <w:b/>
          <w:color w:val="31849B" w:themeColor="accent5" w:themeShade="BF"/>
          <w:sz w:val="72"/>
          <w:szCs w:val="72"/>
        </w:rPr>
      </w:pPr>
    </w:p>
    <w:p w14:paraId="6943756F" w14:textId="77777777" w:rsidR="00AA76AD" w:rsidRPr="00E0557D" w:rsidRDefault="00AA76AD" w:rsidP="00B10D85">
      <w:pPr>
        <w:jc w:val="center"/>
        <w:rPr>
          <w:rFonts w:cstheme="minorHAnsi"/>
          <w:b/>
          <w:color w:val="31849B" w:themeColor="accent5" w:themeShade="BF"/>
          <w:sz w:val="72"/>
          <w:szCs w:val="72"/>
        </w:rPr>
      </w:pPr>
    </w:p>
    <w:p w14:paraId="278DD4A3" w14:textId="77777777" w:rsidR="004B03E6" w:rsidRPr="000B5533" w:rsidRDefault="0036018B" w:rsidP="007A0E0A">
      <w:pPr>
        <w:jc w:val="center"/>
        <w:rPr>
          <w:rFonts w:cstheme="minorHAnsi"/>
          <w:b/>
          <w:color w:val="31849B" w:themeColor="accent5" w:themeShade="BF"/>
          <w:sz w:val="72"/>
          <w:szCs w:val="72"/>
        </w:rPr>
      </w:pPr>
      <w:r w:rsidRPr="000B5533">
        <w:rPr>
          <w:rFonts w:cstheme="minorHAnsi"/>
          <w:b/>
          <w:color w:val="31849B" w:themeColor="accent5" w:themeShade="BF"/>
          <w:sz w:val="72"/>
          <w:szCs w:val="72"/>
        </w:rPr>
        <w:t>Scheme of Delegation</w:t>
      </w:r>
    </w:p>
    <w:p w14:paraId="077A9101" w14:textId="4E5CD087" w:rsidR="008C494A" w:rsidRPr="00E0557D" w:rsidRDefault="004B03E6" w:rsidP="007A0E0A">
      <w:pPr>
        <w:jc w:val="center"/>
        <w:rPr>
          <w:rFonts w:cstheme="minorHAnsi"/>
          <w:b/>
          <w:color w:val="31849B" w:themeColor="accent5" w:themeShade="BF"/>
          <w:sz w:val="72"/>
          <w:szCs w:val="72"/>
        </w:rPr>
      </w:pPr>
      <w:r w:rsidRPr="000B5533">
        <w:rPr>
          <w:rFonts w:cstheme="minorHAnsi"/>
          <w:b/>
          <w:noProof/>
          <w:color w:val="31849B" w:themeColor="accent5" w:themeShade="BF"/>
          <w:sz w:val="72"/>
          <w:szCs w:val="72"/>
          <w:lang w:eastAsia="en-GB"/>
        </w:rPr>
        <mc:AlternateContent>
          <mc:Choice Requires="wps">
            <w:drawing>
              <wp:anchor distT="182880" distB="182880" distL="114300" distR="114300" simplePos="0" relativeHeight="251662336" behindDoc="0" locked="0" layoutInCell="1" allowOverlap="1" wp14:anchorId="057F89D4" wp14:editId="1341E133">
                <wp:simplePos x="0" y="0"/>
                <wp:positionH relativeFrom="margin">
                  <wp:align>center</wp:align>
                </wp:positionH>
                <wp:positionV relativeFrom="margin">
                  <wp:align>bottom</wp:align>
                </wp:positionV>
                <wp:extent cx="6886575" cy="1334770"/>
                <wp:effectExtent l="0" t="0" r="28575" b="15875"/>
                <wp:wrapTopAndBottom/>
                <wp:docPr id="3" name="Rectangle 3" descr="Color-block pull quote"/>
                <wp:cNvGraphicFramePr/>
                <a:graphic xmlns:a="http://schemas.openxmlformats.org/drawingml/2006/main">
                  <a:graphicData uri="http://schemas.microsoft.com/office/word/2010/wordprocessingShape">
                    <wps:wsp>
                      <wps:cNvSpPr/>
                      <wps:spPr>
                        <a:xfrm>
                          <a:off x="0" y="0"/>
                          <a:ext cx="6886575" cy="133477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5FF5A2E4" w14:textId="5D181E8F" w:rsidR="004B03E6" w:rsidRPr="00E51394" w:rsidRDefault="004B03E6" w:rsidP="004B03E6">
                            <w:pPr>
                              <w:rPr>
                                <w:rFonts w:ascii="Franklin Gothic Book" w:hAnsi="Franklin Gothic Book"/>
                                <w:sz w:val="20"/>
                                <w:szCs w:val="20"/>
                              </w:rPr>
                            </w:pPr>
                            <w:r w:rsidRPr="00E51394">
                              <w:rPr>
                                <w:rFonts w:ascii="Franklin Gothic Book" w:hAnsi="Franklin Gothic Book"/>
                                <w:b/>
                                <w:sz w:val="20"/>
                                <w:szCs w:val="20"/>
                              </w:rPr>
                              <w:t>CONTENTS:</w:t>
                            </w:r>
                            <w:r w:rsidRPr="00E51394">
                              <w:rPr>
                                <w:rFonts w:ascii="Franklin Gothic Book" w:hAnsi="Franklin Gothic Book"/>
                                <w:sz w:val="20"/>
                                <w:szCs w:val="20"/>
                              </w:rPr>
                              <w:t xml:space="preserve">  Introduction; Delegation to Officers; Council responsibilities; Delegation to C</w:t>
                            </w:r>
                            <w:r w:rsidR="00F64ADD">
                              <w:rPr>
                                <w:rFonts w:ascii="Franklin Gothic Book" w:hAnsi="Franklin Gothic Book"/>
                                <w:sz w:val="20"/>
                                <w:szCs w:val="20"/>
                              </w:rPr>
                              <w:t xml:space="preserve">ommittees; </w:t>
                            </w:r>
                            <w:r w:rsidRPr="00E51394">
                              <w:rPr>
                                <w:rFonts w:ascii="Franklin Gothic Book" w:hAnsi="Franklin Gothic Book"/>
                                <w:sz w:val="20"/>
                                <w:szCs w:val="20"/>
                              </w:rPr>
                              <w:t>Other delegation; Limitations</w:t>
                            </w:r>
                          </w:p>
                          <w:p w14:paraId="0C819EBF" w14:textId="5875BA5B" w:rsidR="004B03E6" w:rsidRPr="00E51394" w:rsidRDefault="004B03E6" w:rsidP="004B03E6">
                            <w:pPr>
                              <w:rPr>
                                <w:rFonts w:ascii="Franklin Gothic Book" w:hAnsi="Franklin Gothic Book"/>
                                <w:b/>
                                <w:sz w:val="20"/>
                                <w:szCs w:val="20"/>
                              </w:rPr>
                            </w:pPr>
                            <w:r w:rsidRPr="00E51394">
                              <w:rPr>
                                <w:rFonts w:ascii="Franklin Gothic Book" w:hAnsi="Franklin Gothic Book"/>
                                <w:b/>
                                <w:sz w:val="20"/>
                                <w:szCs w:val="20"/>
                              </w:rPr>
                              <w:t>APPROVED COUNCIL MEETING:</w:t>
                            </w:r>
                            <w:r w:rsidRPr="00E51394">
                              <w:rPr>
                                <w:rFonts w:ascii="Franklin Gothic Book" w:hAnsi="Franklin Gothic Book"/>
                                <w:b/>
                                <w:sz w:val="20"/>
                                <w:szCs w:val="20"/>
                              </w:rPr>
                              <w:tab/>
                            </w:r>
                            <w:r w:rsidR="00522BAE" w:rsidRPr="00E51394">
                              <w:rPr>
                                <w:rFonts w:ascii="Franklin Gothic Book" w:hAnsi="Franklin Gothic Book"/>
                                <w:b/>
                                <w:sz w:val="20"/>
                                <w:szCs w:val="20"/>
                              </w:rPr>
                              <w:t xml:space="preserve"> </w:t>
                            </w:r>
                            <w:r w:rsidR="00F64ADD" w:rsidRPr="00F64ADD">
                              <w:rPr>
                                <w:rFonts w:ascii="Franklin Gothic Book" w:hAnsi="Franklin Gothic Book"/>
                                <w:b/>
                                <w:sz w:val="20"/>
                                <w:szCs w:val="20"/>
                              </w:rPr>
                              <w:t>1</w:t>
                            </w:r>
                            <w:r w:rsidR="001F4B24">
                              <w:rPr>
                                <w:rFonts w:ascii="Franklin Gothic Book" w:hAnsi="Franklin Gothic Book"/>
                                <w:b/>
                                <w:sz w:val="20"/>
                                <w:szCs w:val="20"/>
                              </w:rPr>
                              <w:t>8</w:t>
                            </w:r>
                            <w:r w:rsidR="00F64ADD" w:rsidRPr="00F64ADD">
                              <w:rPr>
                                <w:rFonts w:ascii="Franklin Gothic Book" w:hAnsi="Franklin Gothic Book"/>
                                <w:b/>
                                <w:sz w:val="20"/>
                                <w:szCs w:val="20"/>
                              </w:rPr>
                              <w:t>.05.2</w:t>
                            </w:r>
                            <w:r w:rsidR="001F4B24">
                              <w:rPr>
                                <w:rFonts w:ascii="Franklin Gothic Book" w:hAnsi="Franklin Gothic Book"/>
                                <w:b/>
                                <w:sz w:val="20"/>
                                <w:szCs w:val="20"/>
                              </w:rPr>
                              <w:t>6</w:t>
                            </w:r>
                            <w:r w:rsidRPr="00E51394">
                              <w:rPr>
                                <w:rFonts w:ascii="Franklin Gothic Book" w:hAnsi="Franklin Gothic Book"/>
                                <w:b/>
                                <w:sz w:val="20"/>
                                <w:szCs w:val="20"/>
                              </w:rPr>
                              <w:tab/>
                            </w:r>
                            <w:r w:rsidRPr="00E51394">
                              <w:rPr>
                                <w:rFonts w:ascii="Franklin Gothic Book" w:hAnsi="Franklin Gothic Book"/>
                                <w:b/>
                                <w:sz w:val="20"/>
                                <w:szCs w:val="20"/>
                              </w:rPr>
                              <w:tab/>
                            </w:r>
                            <w:r w:rsidRPr="00E51394">
                              <w:rPr>
                                <w:rFonts w:ascii="Franklin Gothic Book" w:hAnsi="Franklin Gothic Book"/>
                                <w:b/>
                                <w:sz w:val="20"/>
                                <w:szCs w:val="20"/>
                              </w:rPr>
                              <w:tab/>
                            </w:r>
                            <w:r w:rsidRPr="00E51394">
                              <w:rPr>
                                <w:rFonts w:ascii="Franklin Gothic Book" w:hAnsi="Franklin Gothic Book"/>
                                <w:b/>
                                <w:sz w:val="20"/>
                                <w:szCs w:val="20"/>
                              </w:rPr>
                              <w:tab/>
                              <w:t>MINUTE NUMBER:</w:t>
                            </w:r>
                            <w:r w:rsidR="00522BAE" w:rsidRPr="00E51394">
                              <w:rPr>
                                <w:rFonts w:ascii="Franklin Gothic Book" w:hAnsi="Franklin Gothic Book"/>
                                <w:b/>
                                <w:sz w:val="20"/>
                                <w:szCs w:val="20"/>
                              </w:rPr>
                              <w:t xml:space="preserve"> </w:t>
                            </w:r>
                            <w:r w:rsidR="00F64ADD" w:rsidRPr="00F64ADD">
                              <w:rPr>
                                <w:rFonts w:ascii="Franklin Gothic Book" w:hAnsi="Franklin Gothic Book"/>
                                <w:b/>
                                <w:sz w:val="20"/>
                                <w:szCs w:val="20"/>
                              </w:rPr>
                              <w:t>AM</w:t>
                            </w:r>
                            <w:r w:rsidR="00DD5623">
                              <w:rPr>
                                <w:rFonts w:ascii="Franklin Gothic Book" w:hAnsi="Franklin Gothic Book"/>
                                <w:b/>
                                <w:sz w:val="20"/>
                                <w:szCs w:val="20"/>
                              </w:rPr>
                              <w:t>14</w:t>
                            </w:r>
                            <w:r w:rsidR="00F64ADD" w:rsidRPr="00F64ADD">
                              <w:rPr>
                                <w:rFonts w:ascii="Franklin Gothic Book" w:hAnsi="Franklin Gothic Book"/>
                                <w:b/>
                                <w:sz w:val="20"/>
                                <w:szCs w:val="20"/>
                              </w:rPr>
                              <w:t>/2</w:t>
                            </w:r>
                            <w:r w:rsidR="001F4B24">
                              <w:rPr>
                                <w:rFonts w:ascii="Franklin Gothic Book" w:hAnsi="Franklin Gothic Book"/>
                                <w:b/>
                                <w:sz w:val="20"/>
                                <w:szCs w:val="20"/>
                              </w:rPr>
                              <w:t>6</w:t>
                            </w:r>
                          </w:p>
                        </w:txbxContent>
                      </wps:txbx>
                      <wps:bodyPr rot="0" spcFirstLastPara="0" vertOverflow="overflow" horzOverflow="overflow" vert="horz" wrap="square" lIns="365760" tIns="91440" rIns="365760" bIns="9144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057F89D4" id="Rectangle 3" o:spid="_x0000_s1026" alt="Color-block pull quote" style="position:absolute;left:0;text-align:left;margin-left:0;margin-top:0;width:542.25pt;height:105.1pt;z-index:251662336;visibility:visible;mso-wrap-style:square;mso-width-percent:0;mso-height-percent:0;mso-wrap-distance-left:9pt;mso-wrap-distance-top:14.4pt;mso-wrap-distance-right:9pt;mso-wrap-distance-bottom:14.4pt;mso-position-horizontal:center;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" fillcolor="white [3201]" strokecolor="#9bbb59 [3206]" strokeweight="2pt">
                <v:textbox style="mso-fit-shape-to-text:t" inset="28.8pt,7.2pt,28.8pt,7.2pt">
                  <w:txbxContent>
                    <w:p w14:paraId="5FF5A2E4" w14:textId="5D181E8F" w:rsidR="004B03E6" w:rsidRPr="00E51394" w:rsidRDefault="004B03E6" w:rsidP="004B03E6">
                      <w:pPr>
                        <w:rPr>
                          <w:rFonts w:ascii="Franklin Gothic Book" w:hAnsi="Franklin Gothic Book"/>
                          <w:sz w:val="20"/>
                          <w:szCs w:val="20"/>
                        </w:rPr>
                      </w:pPr>
                      <w:r w:rsidRPr="00E51394">
                        <w:rPr>
                          <w:rFonts w:ascii="Franklin Gothic Book" w:hAnsi="Franklin Gothic Book"/>
                          <w:b/>
                          <w:sz w:val="20"/>
                          <w:szCs w:val="20"/>
                        </w:rPr>
                        <w:t>CONTENTS:</w:t>
                      </w:r>
                      <w:r w:rsidRPr="00E51394">
                        <w:rPr>
                          <w:rFonts w:ascii="Franklin Gothic Book" w:hAnsi="Franklin Gothic Book"/>
                          <w:sz w:val="20"/>
                          <w:szCs w:val="20"/>
                        </w:rPr>
                        <w:t xml:space="preserve">  Introduction; Delegation to Officers; Council responsibilities; Delegation to C</w:t>
                      </w:r>
                      <w:r w:rsidR="00F64ADD">
                        <w:rPr>
                          <w:rFonts w:ascii="Franklin Gothic Book" w:hAnsi="Franklin Gothic Book"/>
                          <w:sz w:val="20"/>
                          <w:szCs w:val="20"/>
                        </w:rPr>
                        <w:t xml:space="preserve">ommittees; </w:t>
                      </w:r>
                      <w:r w:rsidRPr="00E51394">
                        <w:rPr>
                          <w:rFonts w:ascii="Franklin Gothic Book" w:hAnsi="Franklin Gothic Book"/>
                          <w:sz w:val="20"/>
                          <w:szCs w:val="20"/>
                        </w:rPr>
                        <w:t>Other delegation; Limitations</w:t>
                      </w:r>
                    </w:p>
                    <w:p w14:paraId="0C819EBF" w14:textId="5875BA5B" w:rsidR="004B03E6" w:rsidRPr="00E51394" w:rsidRDefault="004B03E6" w:rsidP="004B03E6">
                      <w:pPr>
                        <w:rPr>
                          <w:rFonts w:ascii="Franklin Gothic Book" w:hAnsi="Franklin Gothic Book"/>
                          <w:b/>
                          <w:sz w:val="20"/>
                          <w:szCs w:val="20"/>
                        </w:rPr>
                      </w:pPr>
                      <w:r w:rsidRPr="00E51394">
                        <w:rPr>
                          <w:rFonts w:ascii="Franklin Gothic Book" w:hAnsi="Franklin Gothic Book"/>
                          <w:b/>
                          <w:sz w:val="20"/>
                          <w:szCs w:val="20"/>
                        </w:rPr>
                        <w:t>APPROVED COUNCIL MEETING:</w:t>
                      </w:r>
                      <w:r w:rsidRPr="00E51394">
                        <w:rPr>
                          <w:rFonts w:ascii="Franklin Gothic Book" w:hAnsi="Franklin Gothic Book"/>
                          <w:b/>
                          <w:sz w:val="20"/>
                          <w:szCs w:val="20"/>
                        </w:rPr>
                        <w:tab/>
                      </w:r>
                      <w:r w:rsidR="00522BAE" w:rsidRPr="00E51394">
                        <w:rPr>
                          <w:rFonts w:ascii="Franklin Gothic Book" w:hAnsi="Franklin Gothic Book"/>
                          <w:b/>
                          <w:sz w:val="20"/>
                          <w:szCs w:val="20"/>
                        </w:rPr>
                        <w:t xml:space="preserve"> </w:t>
                      </w:r>
                      <w:r w:rsidR="00F64ADD" w:rsidRPr="00F64ADD">
                        <w:rPr>
                          <w:rFonts w:ascii="Franklin Gothic Book" w:hAnsi="Franklin Gothic Book"/>
                          <w:b/>
                          <w:sz w:val="20"/>
                          <w:szCs w:val="20"/>
                        </w:rPr>
                        <w:t>1</w:t>
                      </w:r>
                      <w:r w:rsidR="001F4B24">
                        <w:rPr>
                          <w:rFonts w:ascii="Franklin Gothic Book" w:hAnsi="Franklin Gothic Book"/>
                          <w:b/>
                          <w:sz w:val="20"/>
                          <w:szCs w:val="20"/>
                        </w:rPr>
                        <w:t>8</w:t>
                      </w:r>
                      <w:r w:rsidR="00F64ADD" w:rsidRPr="00F64ADD">
                        <w:rPr>
                          <w:rFonts w:ascii="Franklin Gothic Book" w:hAnsi="Franklin Gothic Book"/>
                          <w:b/>
                          <w:sz w:val="20"/>
                          <w:szCs w:val="20"/>
                        </w:rPr>
                        <w:t>.05.2</w:t>
                      </w:r>
                      <w:r w:rsidR="001F4B24">
                        <w:rPr>
                          <w:rFonts w:ascii="Franklin Gothic Book" w:hAnsi="Franklin Gothic Book"/>
                          <w:b/>
                          <w:sz w:val="20"/>
                          <w:szCs w:val="20"/>
                        </w:rPr>
                        <w:t>6</w:t>
                      </w:r>
                      <w:r w:rsidRPr="00E51394">
                        <w:rPr>
                          <w:rFonts w:ascii="Franklin Gothic Book" w:hAnsi="Franklin Gothic Book"/>
                          <w:b/>
                          <w:sz w:val="20"/>
                          <w:szCs w:val="20"/>
                        </w:rPr>
                        <w:tab/>
                      </w:r>
                      <w:r w:rsidRPr="00E51394">
                        <w:rPr>
                          <w:rFonts w:ascii="Franklin Gothic Book" w:hAnsi="Franklin Gothic Book"/>
                          <w:b/>
                          <w:sz w:val="20"/>
                          <w:szCs w:val="20"/>
                        </w:rPr>
                        <w:tab/>
                      </w:r>
                      <w:r w:rsidRPr="00E51394">
                        <w:rPr>
                          <w:rFonts w:ascii="Franklin Gothic Book" w:hAnsi="Franklin Gothic Book"/>
                          <w:b/>
                          <w:sz w:val="20"/>
                          <w:szCs w:val="20"/>
                        </w:rPr>
                        <w:tab/>
                      </w:r>
                      <w:r w:rsidRPr="00E51394">
                        <w:rPr>
                          <w:rFonts w:ascii="Franklin Gothic Book" w:hAnsi="Franklin Gothic Book"/>
                          <w:b/>
                          <w:sz w:val="20"/>
                          <w:szCs w:val="20"/>
                        </w:rPr>
                        <w:tab/>
                        <w:t>MINUTE NUMBER:</w:t>
                      </w:r>
                      <w:r w:rsidR="00522BAE" w:rsidRPr="00E51394">
                        <w:rPr>
                          <w:rFonts w:ascii="Franklin Gothic Book" w:hAnsi="Franklin Gothic Book"/>
                          <w:b/>
                          <w:sz w:val="20"/>
                          <w:szCs w:val="20"/>
                        </w:rPr>
                        <w:t xml:space="preserve"> </w:t>
                      </w:r>
                      <w:r w:rsidR="00F64ADD" w:rsidRPr="00F64ADD">
                        <w:rPr>
                          <w:rFonts w:ascii="Franklin Gothic Book" w:hAnsi="Franklin Gothic Book"/>
                          <w:b/>
                          <w:sz w:val="20"/>
                          <w:szCs w:val="20"/>
                        </w:rPr>
                        <w:t>AM</w:t>
                      </w:r>
                      <w:r w:rsidR="00DD5623">
                        <w:rPr>
                          <w:rFonts w:ascii="Franklin Gothic Book" w:hAnsi="Franklin Gothic Book"/>
                          <w:b/>
                          <w:sz w:val="20"/>
                          <w:szCs w:val="20"/>
                        </w:rPr>
                        <w:t>14</w:t>
                      </w:r>
                      <w:r w:rsidR="00F64ADD" w:rsidRPr="00F64ADD">
                        <w:rPr>
                          <w:rFonts w:ascii="Franklin Gothic Book" w:hAnsi="Franklin Gothic Book"/>
                          <w:b/>
                          <w:sz w:val="20"/>
                          <w:szCs w:val="20"/>
                        </w:rPr>
                        <w:t>/2</w:t>
                      </w:r>
                      <w:r w:rsidR="001F4B24">
                        <w:rPr>
                          <w:rFonts w:ascii="Franklin Gothic Book" w:hAnsi="Franklin Gothic Book"/>
                          <w:b/>
                          <w:sz w:val="20"/>
                          <w:szCs w:val="20"/>
                        </w:rPr>
                        <w:t>6</w:t>
                      </w:r>
                    </w:p>
                  </w:txbxContent>
                </v:textbox>
                <w10:wrap type="topAndBottom" anchorx="margin" anchory="margin"/>
              </v:rect>
            </w:pict>
          </mc:Fallback>
        </mc:AlternateContent>
      </w:r>
      <w:r w:rsidR="00E51394" w:rsidRPr="000B5533">
        <w:rPr>
          <w:rFonts w:cstheme="minorHAnsi"/>
          <w:b/>
          <w:color w:val="31849B" w:themeColor="accent5" w:themeShade="BF"/>
          <w:sz w:val="72"/>
          <w:szCs w:val="72"/>
        </w:rPr>
        <w:t>202</w:t>
      </w:r>
      <w:r w:rsidR="001F4B24" w:rsidRPr="000B5533">
        <w:rPr>
          <w:rFonts w:cstheme="minorHAnsi"/>
          <w:b/>
          <w:color w:val="31849B" w:themeColor="accent5" w:themeShade="BF"/>
          <w:sz w:val="72"/>
          <w:szCs w:val="72"/>
        </w:rPr>
        <w:t>6</w:t>
      </w:r>
      <w:r w:rsidR="008C494A" w:rsidRPr="00E0557D">
        <w:rPr>
          <w:rFonts w:cstheme="minorHAnsi"/>
          <w:b/>
          <w:color w:val="31849B" w:themeColor="accent5" w:themeShade="BF"/>
          <w:sz w:val="72"/>
          <w:szCs w:val="72"/>
        </w:rPr>
        <w:br w:type="page"/>
      </w:r>
    </w:p>
    <w:p w14:paraId="04199395" w14:textId="77777777" w:rsidR="009F17C1" w:rsidRPr="001F4B24" w:rsidRDefault="004F4BB2" w:rsidP="008C494A">
      <w:pPr>
        <w:pStyle w:val="Heading1"/>
        <w:rPr>
          <w:rFonts w:asciiTheme="minorHAnsi" w:hAnsiTheme="minorHAnsi" w:cstheme="minorHAnsi"/>
        </w:rPr>
      </w:pPr>
      <w:r w:rsidRPr="001F4B24">
        <w:rPr>
          <w:rFonts w:asciiTheme="minorHAnsi" w:hAnsiTheme="minorHAnsi" w:cstheme="minorHAnsi"/>
        </w:rPr>
        <w:lastRenderedPageBreak/>
        <w:t>INTRODUCTION</w:t>
      </w:r>
    </w:p>
    <w:p w14:paraId="643F61CA" w14:textId="204069E9" w:rsidR="004F4BB2" w:rsidRPr="001F4B24" w:rsidRDefault="0036018B" w:rsidP="004F4BB2">
      <w:pPr>
        <w:rPr>
          <w:rFonts w:cstheme="minorHAnsi"/>
        </w:rPr>
      </w:pPr>
      <w:r w:rsidRPr="001F4B24">
        <w:rPr>
          <w:rFonts w:cstheme="minorHAnsi"/>
        </w:rPr>
        <w:t>This Scheme of Delegation authorises the Town Clerk and Responsible Financial Officer and Committees of the Council to act with delegated authority in the specific circumstances detailed.</w:t>
      </w:r>
    </w:p>
    <w:p w14:paraId="6E977818" w14:textId="77777777" w:rsidR="004F4BB2" w:rsidRPr="001F4B24" w:rsidRDefault="0036018B" w:rsidP="004F4BB2">
      <w:pPr>
        <w:pStyle w:val="Heading1"/>
        <w:rPr>
          <w:rFonts w:asciiTheme="minorHAnsi" w:hAnsiTheme="minorHAnsi" w:cstheme="minorHAnsi"/>
        </w:rPr>
      </w:pPr>
      <w:r w:rsidRPr="001F4B24">
        <w:rPr>
          <w:rFonts w:asciiTheme="minorHAnsi" w:hAnsiTheme="minorHAnsi" w:cstheme="minorHAnsi"/>
        </w:rPr>
        <w:t>Proper Officer</w:t>
      </w:r>
    </w:p>
    <w:p w14:paraId="43E71845" w14:textId="77777777" w:rsidR="00B55758" w:rsidRPr="001F4B24" w:rsidRDefault="00B55758" w:rsidP="00B55758">
      <w:pPr>
        <w:rPr>
          <w:rFonts w:cstheme="minorHAnsi"/>
        </w:rPr>
      </w:pPr>
      <w:r w:rsidRPr="001F4B24">
        <w:rPr>
          <w:rFonts w:cstheme="minorHAnsi"/>
        </w:rPr>
        <w:t>The Town Clerk shall be the Proper Officer of the Council and as such is specifically authorised to:</w:t>
      </w:r>
    </w:p>
    <w:p w14:paraId="139AEA1B" w14:textId="77777777" w:rsidR="00B55758" w:rsidRPr="001F4B24" w:rsidRDefault="00B55758" w:rsidP="00B55758">
      <w:pPr>
        <w:pStyle w:val="ListParagraph"/>
        <w:numPr>
          <w:ilvl w:val="0"/>
          <w:numId w:val="2"/>
        </w:numPr>
        <w:rPr>
          <w:rFonts w:cstheme="minorHAnsi"/>
        </w:rPr>
      </w:pPr>
      <w:r w:rsidRPr="001F4B24">
        <w:rPr>
          <w:rFonts w:cstheme="minorHAnsi"/>
        </w:rPr>
        <w:t>Receive declarations of acceptance of office</w:t>
      </w:r>
    </w:p>
    <w:p w14:paraId="3913DBE2" w14:textId="77777777" w:rsidR="00B55758" w:rsidRPr="001F4B24" w:rsidRDefault="00B55758" w:rsidP="00B55758">
      <w:pPr>
        <w:pStyle w:val="ListParagraph"/>
        <w:numPr>
          <w:ilvl w:val="0"/>
          <w:numId w:val="2"/>
        </w:numPr>
        <w:rPr>
          <w:rFonts w:cstheme="minorHAnsi"/>
        </w:rPr>
      </w:pPr>
      <w:r w:rsidRPr="001F4B24">
        <w:rPr>
          <w:rFonts w:cstheme="minorHAnsi"/>
        </w:rPr>
        <w:t>Receive and record notices from Councillors disclosing interests</w:t>
      </w:r>
    </w:p>
    <w:p w14:paraId="49E75148" w14:textId="77777777" w:rsidR="00B55758" w:rsidRPr="001F4B24" w:rsidRDefault="00B55758" w:rsidP="00B55758">
      <w:pPr>
        <w:pStyle w:val="ListParagraph"/>
        <w:numPr>
          <w:ilvl w:val="0"/>
          <w:numId w:val="2"/>
        </w:numPr>
        <w:rPr>
          <w:rFonts w:cstheme="minorHAnsi"/>
        </w:rPr>
      </w:pPr>
      <w:r w:rsidRPr="001F4B24">
        <w:rPr>
          <w:rFonts w:cstheme="minorHAnsi"/>
        </w:rPr>
        <w:t>Sign Notices or other documents on behalf of the Council</w:t>
      </w:r>
    </w:p>
    <w:p w14:paraId="4A260B60" w14:textId="77777777" w:rsidR="00B55758" w:rsidRPr="001F4B24" w:rsidRDefault="00B55758" w:rsidP="00B55758">
      <w:pPr>
        <w:pStyle w:val="ListParagraph"/>
        <w:numPr>
          <w:ilvl w:val="0"/>
          <w:numId w:val="2"/>
        </w:numPr>
        <w:rPr>
          <w:rFonts w:cstheme="minorHAnsi"/>
        </w:rPr>
      </w:pPr>
      <w:r w:rsidRPr="001F4B24">
        <w:rPr>
          <w:rFonts w:cstheme="minorHAnsi"/>
        </w:rPr>
        <w:t>Receive copies of By-laws made by the local authority</w:t>
      </w:r>
    </w:p>
    <w:p w14:paraId="308F4202" w14:textId="77777777" w:rsidR="00B55758" w:rsidRPr="001F4B24" w:rsidRDefault="00B55758" w:rsidP="00B55758">
      <w:pPr>
        <w:pStyle w:val="ListParagraph"/>
        <w:numPr>
          <w:ilvl w:val="0"/>
          <w:numId w:val="2"/>
        </w:numPr>
        <w:rPr>
          <w:rFonts w:cstheme="minorHAnsi"/>
        </w:rPr>
      </w:pPr>
      <w:r w:rsidRPr="001F4B24">
        <w:rPr>
          <w:rFonts w:cstheme="minorHAnsi"/>
        </w:rPr>
        <w:t>Sign and issue summonses to attend meeting of the Council</w:t>
      </w:r>
    </w:p>
    <w:p w14:paraId="02E4224B" w14:textId="77777777" w:rsidR="00B55758" w:rsidRPr="001F4B24" w:rsidRDefault="00B55758" w:rsidP="00B55758">
      <w:pPr>
        <w:pStyle w:val="ListParagraph"/>
        <w:numPr>
          <w:ilvl w:val="0"/>
          <w:numId w:val="2"/>
        </w:numPr>
        <w:rPr>
          <w:rFonts w:cstheme="minorHAnsi"/>
        </w:rPr>
      </w:pPr>
      <w:r w:rsidRPr="001F4B24">
        <w:rPr>
          <w:rFonts w:cstheme="minorHAnsi"/>
        </w:rPr>
        <w:t>Give public notice of the time, place and agenda at least three clear days before a meeting of the Council (provided that the public notice with agenda or an extraordinary meeting of the Council convened by Councillors is signed by them)</w:t>
      </w:r>
    </w:p>
    <w:p w14:paraId="05044961" w14:textId="590EEA89" w:rsidR="00B55758" w:rsidRPr="001F4B24" w:rsidRDefault="00B55758" w:rsidP="00B55758">
      <w:pPr>
        <w:pStyle w:val="ListParagraph"/>
        <w:numPr>
          <w:ilvl w:val="0"/>
          <w:numId w:val="2"/>
        </w:numPr>
        <w:rPr>
          <w:rFonts w:cstheme="minorHAnsi"/>
        </w:rPr>
      </w:pPr>
      <w:r w:rsidRPr="001F4B24">
        <w:rPr>
          <w:rFonts w:cstheme="minorHAnsi"/>
        </w:rPr>
        <w:t>Convene a meeting of the Council for the election of a new Chair of the Council, occasioned by a casual vacancy in that office.</w:t>
      </w:r>
    </w:p>
    <w:p w14:paraId="107FAF36" w14:textId="77777777" w:rsidR="00B55758" w:rsidRPr="001F4B24" w:rsidRDefault="00B55758" w:rsidP="00B55758">
      <w:pPr>
        <w:rPr>
          <w:rFonts w:cstheme="minorHAnsi"/>
        </w:rPr>
      </w:pPr>
      <w:r w:rsidRPr="001F4B24">
        <w:rPr>
          <w:rFonts w:cstheme="minorHAnsi"/>
        </w:rPr>
        <w:t>In addition, the Town Clerk has the delegated authority to undertake the following matters on behalf of the Council.</w:t>
      </w:r>
    </w:p>
    <w:p w14:paraId="0D717218" w14:textId="77777777" w:rsidR="00B55758" w:rsidRPr="001F4B24" w:rsidRDefault="00B55758" w:rsidP="00B55758">
      <w:pPr>
        <w:pStyle w:val="ListParagraph"/>
        <w:numPr>
          <w:ilvl w:val="0"/>
          <w:numId w:val="1"/>
        </w:numPr>
        <w:rPr>
          <w:rFonts w:cstheme="minorHAnsi"/>
        </w:rPr>
      </w:pPr>
      <w:r w:rsidRPr="001F4B24">
        <w:rPr>
          <w:rFonts w:cstheme="minorHAnsi"/>
        </w:rPr>
        <w:t xml:space="preserve">The </w:t>
      </w:r>
      <w:proofErr w:type="gramStart"/>
      <w:r w:rsidRPr="001F4B24">
        <w:rPr>
          <w:rFonts w:cstheme="minorHAnsi"/>
        </w:rPr>
        <w:t>day to day</w:t>
      </w:r>
      <w:proofErr w:type="gramEnd"/>
      <w:r w:rsidRPr="001F4B24">
        <w:rPr>
          <w:rFonts w:cstheme="minorHAnsi"/>
        </w:rPr>
        <w:t xml:space="preserve"> administration of services, together with routine inspection and control</w:t>
      </w:r>
    </w:p>
    <w:p w14:paraId="5432B1E3" w14:textId="4D47D3FC" w:rsidR="00B55758" w:rsidRPr="001F4B24" w:rsidRDefault="00F64ADD" w:rsidP="00B55758">
      <w:pPr>
        <w:pStyle w:val="ListParagraph"/>
        <w:numPr>
          <w:ilvl w:val="0"/>
          <w:numId w:val="1"/>
        </w:numPr>
        <w:rPr>
          <w:rFonts w:cstheme="minorHAnsi"/>
        </w:rPr>
      </w:pPr>
      <w:r w:rsidRPr="001F4B24">
        <w:rPr>
          <w:rFonts w:cstheme="minorHAnsi"/>
        </w:rPr>
        <w:t xml:space="preserve">Oversee </w:t>
      </w:r>
      <w:r w:rsidR="00B55758" w:rsidRPr="001F4B24">
        <w:rPr>
          <w:rFonts w:cstheme="minorHAnsi"/>
        </w:rPr>
        <w:t xml:space="preserve">the </w:t>
      </w:r>
      <w:proofErr w:type="gramStart"/>
      <w:r w:rsidR="00B55758" w:rsidRPr="001F4B24">
        <w:rPr>
          <w:rFonts w:cstheme="minorHAnsi"/>
        </w:rPr>
        <w:t>day to day</w:t>
      </w:r>
      <w:proofErr w:type="gramEnd"/>
      <w:r w:rsidR="00B55758" w:rsidRPr="001F4B24">
        <w:rPr>
          <w:rFonts w:cstheme="minorHAnsi"/>
        </w:rPr>
        <w:t xml:space="preserve"> supervision and control of all staff employed by the Council</w:t>
      </w:r>
    </w:p>
    <w:p w14:paraId="37DF2546" w14:textId="7CA01BA5" w:rsidR="00B55758" w:rsidRPr="001F4B24" w:rsidRDefault="00B55758" w:rsidP="00B55758">
      <w:pPr>
        <w:pStyle w:val="ListParagraph"/>
        <w:numPr>
          <w:ilvl w:val="0"/>
          <w:numId w:val="1"/>
        </w:numPr>
        <w:rPr>
          <w:rFonts w:cstheme="minorHAnsi"/>
        </w:rPr>
      </w:pPr>
      <w:r w:rsidRPr="001F4B24">
        <w:rPr>
          <w:rFonts w:cstheme="minorHAnsi"/>
        </w:rPr>
        <w:t xml:space="preserve">Authorisation of </w:t>
      </w:r>
      <w:r w:rsidRPr="001F4B24">
        <w:rPr>
          <w:rFonts w:cstheme="minorHAnsi"/>
          <w:b/>
        </w:rPr>
        <w:t>routine</w:t>
      </w:r>
      <w:r w:rsidRPr="001F4B24">
        <w:rPr>
          <w:rFonts w:cstheme="minorHAnsi"/>
        </w:rPr>
        <w:t xml:space="preserve"> expen</w:t>
      </w:r>
      <w:r w:rsidR="008B5B79" w:rsidRPr="001F4B24">
        <w:rPr>
          <w:rFonts w:cstheme="minorHAnsi"/>
        </w:rPr>
        <w:t xml:space="preserve">diture within the agreed budget </w:t>
      </w:r>
      <w:proofErr w:type="spellStart"/>
      <w:r w:rsidR="008B5B79" w:rsidRPr="001F4B24">
        <w:rPr>
          <w:rFonts w:cstheme="minorHAnsi"/>
        </w:rPr>
        <w:t>ie</w:t>
      </w:r>
      <w:proofErr w:type="spellEnd"/>
      <w:r w:rsidR="008B5B79" w:rsidRPr="001F4B24">
        <w:rPr>
          <w:rFonts w:cstheme="minorHAnsi"/>
        </w:rPr>
        <w:t xml:space="preserve"> for the servicing of equipment, payment of licences etc.</w:t>
      </w:r>
    </w:p>
    <w:p w14:paraId="06A5BB76" w14:textId="4666B129" w:rsidR="0036018B" w:rsidRPr="001F4B24" w:rsidRDefault="00B55758" w:rsidP="00B60CC4">
      <w:pPr>
        <w:pStyle w:val="ListParagraph"/>
        <w:numPr>
          <w:ilvl w:val="0"/>
          <w:numId w:val="1"/>
        </w:numPr>
        <w:rPr>
          <w:rFonts w:cstheme="minorHAnsi"/>
        </w:rPr>
      </w:pPr>
      <w:r w:rsidRPr="001F4B24">
        <w:rPr>
          <w:rFonts w:cstheme="minorHAnsi"/>
        </w:rPr>
        <w:t xml:space="preserve">To </w:t>
      </w:r>
      <w:proofErr w:type="gramStart"/>
      <w:r w:rsidRPr="001F4B24">
        <w:rPr>
          <w:rFonts w:cstheme="minorHAnsi"/>
        </w:rPr>
        <w:t>take action</w:t>
      </w:r>
      <w:proofErr w:type="gramEnd"/>
      <w:r w:rsidRPr="001F4B24">
        <w:rPr>
          <w:rFonts w:cstheme="minorHAnsi"/>
        </w:rPr>
        <w:t xml:space="preserve"> on any issue of such urgency, that it cannot wait until the next normal Council meeting</w:t>
      </w:r>
      <w:r w:rsidR="008B5B79" w:rsidRPr="001F4B24">
        <w:rPr>
          <w:rFonts w:cstheme="minorHAnsi"/>
        </w:rPr>
        <w:t xml:space="preserve"> subject to a </w:t>
      </w:r>
      <w:r w:rsidR="00C1021B" w:rsidRPr="001F4B24">
        <w:rPr>
          <w:rFonts w:cstheme="minorHAnsi"/>
        </w:rPr>
        <w:t xml:space="preserve">spending </w:t>
      </w:r>
      <w:r w:rsidR="008B5B79" w:rsidRPr="001F4B24">
        <w:rPr>
          <w:rFonts w:cstheme="minorHAnsi"/>
        </w:rPr>
        <w:t>limit of £500.00</w:t>
      </w:r>
      <w:r w:rsidR="00D33404" w:rsidRPr="001F4B24">
        <w:rPr>
          <w:rFonts w:cstheme="minorHAnsi"/>
        </w:rPr>
        <w:t xml:space="preserve"> excluding VAT</w:t>
      </w:r>
      <w:r w:rsidR="008B5B79" w:rsidRPr="001F4B24">
        <w:rPr>
          <w:rFonts w:cstheme="minorHAnsi"/>
        </w:rPr>
        <w:t>.  I</w:t>
      </w:r>
      <w:r w:rsidRPr="001F4B24">
        <w:rPr>
          <w:rFonts w:cstheme="minorHAnsi"/>
        </w:rPr>
        <w:t xml:space="preserve">f circumstances permit, the Clerk would normally be expected to consult the Chair or Vice Chair if the Chair is unavailable and/or the Leader or Deputy Leader if the Leader is </w:t>
      </w:r>
      <w:proofErr w:type="gramStart"/>
      <w:r w:rsidRPr="001F4B24">
        <w:rPr>
          <w:rFonts w:cstheme="minorHAnsi"/>
        </w:rPr>
        <w:t>unavailable, and</w:t>
      </w:r>
      <w:proofErr w:type="gramEnd"/>
      <w:r w:rsidRPr="001F4B24">
        <w:rPr>
          <w:rFonts w:cstheme="minorHAnsi"/>
        </w:rPr>
        <w:t xml:space="preserve"> take their view into account.</w:t>
      </w:r>
    </w:p>
    <w:p w14:paraId="0E4C00C0" w14:textId="77777777" w:rsidR="00B55758" w:rsidRPr="001F4B24" w:rsidRDefault="00354AEA" w:rsidP="0036018B">
      <w:pPr>
        <w:rPr>
          <w:rFonts w:cstheme="minorHAnsi"/>
        </w:rPr>
      </w:pPr>
      <w:r w:rsidRPr="001F4B24">
        <w:rPr>
          <w:rFonts w:cstheme="minorHAnsi"/>
        </w:rPr>
        <w:t>Delegated actions shall be in accordance with Standing Orders and Financial Regulations and in line with direction given by Council from time to time and shall be reported to the next available Council meeting.</w:t>
      </w:r>
    </w:p>
    <w:p w14:paraId="14C57A47" w14:textId="77777777" w:rsidR="004F4BB2" w:rsidRPr="001F4B24" w:rsidRDefault="0036018B" w:rsidP="004F4BB2">
      <w:pPr>
        <w:pStyle w:val="Heading1"/>
        <w:rPr>
          <w:rFonts w:asciiTheme="minorHAnsi" w:hAnsiTheme="minorHAnsi" w:cstheme="minorHAnsi"/>
        </w:rPr>
      </w:pPr>
      <w:r w:rsidRPr="001F4B24">
        <w:rPr>
          <w:rFonts w:asciiTheme="minorHAnsi" w:hAnsiTheme="minorHAnsi" w:cstheme="minorHAnsi"/>
        </w:rPr>
        <w:t>Responsible Financial Officer</w:t>
      </w:r>
    </w:p>
    <w:p w14:paraId="76F0B5EE" w14:textId="5C6AADEA" w:rsidR="004F4BB2" w:rsidRPr="001F4B24" w:rsidRDefault="008B5B79" w:rsidP="004F4BB2">
      <w:pPr>
        <w:rPr>
          <w:rFonts w:cstheme="minorHAnsi"/>
        </w:rPr>
      </w:pPr>
      <w:r w:rsidRPr="001F4B24">
        <w:rPr>
          <w:rFonts w:cstheme="minorHAnsi"/>
        </w:rPr>
        <w:t>The Responsible Financial Officer is responsible for the Town Council’s accounting procedures and will comply with the Accounts and Audit Regulations in force at any given time</w:t>
      </w:r>
      <w:r w:rsidR="00D33404" w:rsidRPr="001F4B24">
        <w:rPr>
          <w:rFonts w:cstheme="minorHAnsi"/>
        </w:rPr>
        <w:t xml:space="preserve"> and with</w:t>
      </w:r>
      <w:r w:rsidR="00F64ADD" w:rsidRPr="001F4B24">
        <w:rPr>
          <w:rFonts w:cstheme="minorHAnsi"/>
        </w:rPr>
        <w:t xml:space="preserve"> the f</w:t>
      </w:r>
      <w:r w:rsidR="00D33404" w:rsidRPr="001F4B24">
        <w:rPr>
          <w:rFonts w:cstheme="minorHAnsi"/>
        </w:rPr>
        <w:t>inancial regulations of the Council</w:t>
      </w:r>
      <w:r w:rsidRPr="001F4B24">
        <w:rPr>
          <w:rFonts w:cstheme="minorHAnsi"/>
        </w:rPr>
        <w:t>.</w:t>
      </w:r>
    </w:p>
    <w:p w14:paraId="0B8057E3" w14:textId="67EBC443" w:rsidR="004F4BB2" w:rsidRPr="001F4B24" w:rsidRDefault="0036018B" w:rsidP="004F4BB2">
      <w:pPr>
        <w:pStyle w:val="Heading1"/>
        <w:rPr>
          <w:rFonts w:asciiTheme="minorHAnsi" w:hAnsiTheme="minorHAnsi" w:cstheme="minorHAnsi"/>
        </w:rPr>
      </w:pPr>
      <w:r w:rsidRPr="001F4B24">
        <w:rPr>
          <w:rFonts w:asciiTheme="minorHAnsi" w:hAnsiTheme="minorHAnsi" w:cstheme="minorHAnsi"/>
        </w:rPr>
        <w:t>Council</w:t>
      </w:r>
    </w:p>
    <w:p w14:paraId="55B84CA5" w14:textId="1AC4AB89" w:rsidR="004F4BB2" w:rsidRPr="001F4B24" w:rsidRDefault="008B5B79" w:rsidP="004F4BB2">
      <w:pPr>
        <w:rPr>
          <w:rFonts w:cstheme="minorHAnsi"/>
        </w:rPr>
      </w:pPr>
      <w:r w:rsidRPr="001F4B24">
        <w:rPr>
          <w:rFonts w:cstheme="minorHAnsi"/>
        </w:rPr>
        <w:t>The following matters are reserved to the Council for decision, notwithstanding that the appropriate Committee(s) may make recommendations thereon for the Council’s consideration.</w:t>
      </w:r>
    </w:p>
    <w:p w14:paraId="05F561E4" w14:textId="6721F8BD" w:rsidR="008B5B79" w:rsidRPr="001F4B24" w:rsidRDefault="008B5B79" w:rsidP="008B5B79">
      <w:pPr>
        <w:pStyle w:val="ListParagraph"/>
        <w:numPr>
          <w:ilvl w:val="0"/>
          <w:numId w:val="3"/>
        </w:numPr>
        <w:rPr>
          <w:rFonts w:cstheme="minorHAnsi"/>
        </w:rPr>
      </w:pPr>
      <w:r w:rsidRPr="001F4B24">
        <w:rPr>
          <w:rFonts w:cstheme="minorHAnsi"/>
        </w:rPr>
        <w:lastRenderedPageBreak/>
        <w:t>Setting the Precept</w:t>
      </w:r>
      <w:r w:rsidR="00D97BFF" w:rsidRPr="001F4B24">
        <w:rPr>
          <w:rFonts w:cstheme="minorHAnsi"/>
        </w:rPr>
        <w:t xml:space="preserve"> and Budget</w:t>
      </w:r>
    </w:p>
    <w:p w14:paraId="19BEB935" w14:textId="269B34C5" w:rsidR="008B5B79" w:rsidRPr="001F4B24" w:rsidRDefault="008B5B79" w:rsidP="008B5B79">
      <w:pPr>
        <w:pStyle w:val="ListParagraph"/>
        <w:numPr>
          <w:ilvl w:val="0"/>
          <w:numId w:val="3"/>
        </w:numPr>
        <w:rPr>
          <w:rFonts w:cstheme="minorHAnsi"/>
        </w:rPr>
      </w:pPr>
      <w:r w:rsidRPr="001F4B24">
        <w:rPr>
          <w:rFonts w:cstheme="minorHAnsi"/>
        </w:rPr>
        <w:t>Borrowing money</w:t>
      </w:r>
    </w:p>
    <w:p w14:paraId="2B441E18" w14:textId="1D89957D" w:rsidR="008B5B79" w:rsidRPr="001F4B24" w:rsidRDefault="008B5B79" w:rsidP="008B5B79">
      <w:pPr>
        <w:pStyle w:val="ListParagraph"/>
        <w:numPr>
          <w:ilvl w:val="0"/>
          <w:numId w:val="3"/>
        </w:numPr>
        <w:rPr>
          <w:rFonts w:cstheme="minorHAnsi"/>
        </w:rPr>
      </w:pPr>
      <w:r w:rsidRPr="001F4B24">
        <w:rPr>
          <w:rFonts w:cstheme="minorHAnsi"/>
        </w:rPr>
        <w:t>Making, amending or revoking Standing Orders, Financial Regulation or this Scheme of Delegation</w:t>
      </w:r>
    </w:p>
    <w:p w14:paraId="42388E9D" w14:textId="13C38AFC" w:rsidR="008B5B79" w:rsidRPr="001F4B24" w:rsidRDefault="008B5B79" w:rsidP="008B5B79">
      <w:pPr>
        <w:pStyle w:val="ListParagraph"/>
        <w:numPr>
          <w:ilvl w:val="0"/>
          <w:numId w:val="3"/>
        </w:numPr>
        <w:rPr>
          <w:rFonts w:cstheme="minorHAnsi"/>
        </w:rPr>
      </w:pPr>
      <w:r w:rsidRPr="001F4B24">
        <w:rPr>
          <w:rFonts w:cstheme="minorHAnsi"/>
        </w:rPr>
        <w:t>Making, amending or revoking By-laws</w:t>
      </w:r>
    </w:p>
    <w:p w14:paraId="4FB7AE4D" w14:textId="73591B92" w:rsidR="008B5B79" w:rsidRPr="001F4B24" w:rsidRDefault="008B5B79" w:rsidP="008B5B79">
      <w:pPr>
        <w:pStyle w:val="ListParagraph"/>
        <w:numPr>
          <w:ilvl w:val="0"/>
          <w:numId w:val="3"/>
        </w:numPr>
        <w:rPr>
          <w:rFonts w:cstheme="minorHAnsi"/>
        </w:rPr>
      </w:pPr>
      <w:r w:rsidRPr="001F4B24">
        <w:rPr>
          <w:rFonts w:cstheme="minorHAnsi"/>
        </w:rPr>
        <w:t>Making of Orders under any Statutory powers</w:t>
      </w:r>
    </w:p>
    <w:p w14:paraId="3C839DE2" w14:textId="6D882C0D" w:rsidR="008B5B79" w:rsidRPr="001F4B24" w:rsidRDefault="008B5B79" w:rsidP="008B5B79">
      <w:pPr>
        <w:pStyle w:val="ListParagraph"/>
        <w:numPr>
          <w:ilvl w:val="0"/>
          <w:numId w:val="3"/>
        </w:numPr>
        <w:rPr>
          <w:rFonts w:cstheme="minorHAnsi"/>
        </w:rPr>
      </w:pPr>
      <w:r w:rsidRPr="001F4B24">
        <w:rPr>
          <w:rFonts w:cstheme="minorHAnsi"/>
        </w:rPr>
        <w:t>Matters of principle or policy</w:t>
      </w:r>
    </w:p>
    <w:p w14:paraId="1C0ED261" w14:textId="4C7E8A01" w:rsidR="008B5B79" w:rsidRPr="001F4B24" w:rsidRDefault="008B5B79" w:rsidP="008B5B79">
      <w:pPr>
        <w:pStyle w:val="ListParagraph"/>
        <w:numPr>
          <w:ilvl w:val="0"/>
          <w:numId w:val="3"/>
        </w:numPr>
        <w:rPr>
          <w:rFonts w:cstheme="minorHAnsi"/>
        </w:rPr>
      </w:pPr>
      <w:r w:rsidRPr="001F4B24">
        <w:rPr>
          <w:rFonts w:cstheme="minorHAnsi"/>
        </w:rPr>
        <w:t>Nomination and appointment of representative of the Council to any other authority, organisation or body</w:t>
      </w:r>
    </w:p>
    <w:p w14:paraId="2D813263" w14:textId="643EE50B" w:rsidR="008B5B79" w:rsidRPr="001F4B24" w:rsidRDefault="008B5B79" w:rsidP="008B5B79">
      <w:pPr>
        <w:pStyle w:val="ListParagraph"/>
        <w:numPr>
          <w:ilvl w:val="0"/>
          <w:numId w:val="3"/>
        </w:numPr>
        <w:rPr>
          <w:rFonts w:cstheme="minorHAnsi"/>
        </w:rPr>
      </w:pPr>
      <w:r w:rsidRPr="001F4B24">
        <w:rPr>
          <w:rFonts w:cstheme="minorHAnsi"/>
        </w:rPr>
        <w:t>Any proposed new undertakings</w:t>
      </w:r>
    </w:p>
    <w:p w14:paraId="5BE5D254" w14:textId="439EB388" w:rsidR="00B71AD8" w:rsidRPr="001F4B24" w:rsidRDefault="00B71AD8" w:rsidP="008B5B79">
      <w:pPr>
        <w:pStyle w:val="ListParagraph"/>
        <w:numPr>
          <w:ilvl w:val="0"/>
          <w:numId w:val="3"/>
        </w:numPr>
        <w:rPr>
          <w:rFonts w:cstheme="minorHAnsi"/>
        </w:rPr>
      </w:pPr>
      <w:r w:rsidRPr="001F4B24">
        <w:rPr>
          <w:rFonts w:cstheme="minorHAnsi"/>
        </w:rPr>
        <w:t>Community Safety</w:t>
      </w:r>
    </w:p>
    <w:p w14:paraId="3A5A3C7A" w14:textId="0B20EAAD" w:rsidR="002D72D7" w:rsidRPr="001F4B24" w:rsidRDefault="002D72D7" w:rsidP="008B5B79">
      <w:pPr>
        <w:pStyle w:val="ListParagraph"/>
        <w:numPr>
          <w:ilvl w:val="0"/>
          <w:numId w:val="3"/>
        </w:numPr>
        <w:rPr>
          <w:rFonts w:cstheme="minorHAnsi"/>
        </w:rPr>
      </w:pPr>
      <w:r w:rsidRPr="001F4B24">
        <w:rPr>
          <w:rFonts w:cstheme="minorHAnsi"/>
        </w:rPr>
        <w:t>Planning –</w:t>
      </w:r>
      <w:r w:rsidR="00DD5623">
        <w:rPr>
          <w:rFonts w:cstheme="minorHAnsi"/>
          <w:strike/>
        </w:rPr>
        <w:t xml:space="preserve"> </w:t>
      </w:r>
      <w:r w:rsidRPr="001F4B24">
        <w:rPr>
          <w:rFonts w:cstheme="minorHAnsi"/>
        </w:rPr>
        <w:t>street naming; licensing matters; Local and regional plans as appropriate</w:t>
      </w:r>
    </w:p>
    <w:p w14:paraId="333AC6F6" w14:textId="6748409E" w:rsidR="008B5B79" w:rsidRPr="001F4B24" w:rsidRDefault="008B5B79" w:rsidP="008B5B79">
      <w:pPr>
        <w:pStyle w:val="ListParagraph"/>
        <w:numPr>
          <w:ilvl w:val="0"/>
          <w:numId w:val="3"/>
        </w:numPr>
        <w:rPr>
          <w:rFonts w:cstheme="minorHAnsi"/>
        </w:rPr>
      </w:pPr>
      <w:r w:rsidRPr="001F4B24">
        <w:rPr>
          <w:rFonts w:cstheme="minorHAnsi"/>
        </w:rPr>
        <w:t>Prosecution or defence in a court of law</w:t>
      </w:r>
    </w:p>
    <w:p w14:paraId="59E3C98F" w14:textId="4FCE2CCB" w:rsidR="008B5B79" w:rsidRPr="001F4B24" w:rsidRDefault="008B5B79" w:rsidP="008B5B79">
      <w:pPr>
        <w:pStyle w:val="ListParagraph"/>
        <w:numPr>
          <w:ilvl w:val="0"/>
          <w:numId w:val="3"/>
        </w:numPr>
        <w:rPr>
          <w:rFonts w:cstheme="minorHAnsi"/>
        </w:rPr>
      </w:pPr>
      <w:r w:rsidRPr="001F4B24">
        <w:rPr>
          <w:rFonts w:cstheme="minorHAnsi"/>
        </w:rPr>
        <w:t>Nomination or appointment of representatives of the Council at any inquiry on matters affecting the Parish, excluding those matters specific to a committee</w:t>
      </w:r>
    </w:p>
    <w:p w14:paraId="33994076" w14:textId="061C7A77" w:rsidR="00B84F7A" w:rsidRPr="001F4B24" w:rsidRDefault="00B84F7A" w:rsidP="008B5B79">
      <w:pPr>
        <w:pStyle w:val="ListParagraph"/>
        <w:numPr>
          <w:ilvl w:val="0"/>
          <w:numId w:val="3"/>
        </w:numPr>
        <w:rPr>
          <w:rFonts w:cstheme="minorHAnsi"/>
        </w:rPr>
      </w:pPr>
      <w:r w:rsidRPr="001F4B24">
        <w:rPr>
          <w:rFonts w:cstheme="minorHAnsi"/>
        </w:rPr>
        <w:t>Approving the Annual Return</w:t>
      </w:r>
    </w:p>
    <w:p w14:paraId="0D92D53D" w14:textId="06504609" w:rsidR="00B84F7A" w:rsidRPr="001F4B24" w:rsidRDefault="00B84F7A" w:rsidP="008B5B79">
      <w:pPr>
        <w:pStyle w:val="ListParagraph"/>
        <w:numPr>
          <w:ilvl w:val="0"/>
          <w:numId w:val="3"/>
        </w:numPr>
        <w:rPr>
          <w:rFonts w:cstheme="minorHAnsi"/>
        </w:rPr>
      </w:pPr>
      <w:r w:rsidRPr="001F4B24">
        <w:rPr>
          <w:rFonts w:cstheme="minorHAnsi"/>
        </w:rPr>
        <w:t>Confirming eligibility to exercise the General Power of Competence</w:t>
      </w:r>
    </w:p>
    <w:p w14:paraId="3258F7D0" w14:textId="0907E2A7" w:rsidR="00B74510" w:rsidRPr="001F4B24" w:rsidRDefault="00B74510" w:rsidP="00B74510">
      <w:pPr>
        <w:pBdr>
          <w:bottom w:val="single" w:sz="4" w:space="1" w:color="auto"/>
        </w:pBdr>
        <w:rPr>
          <w:rFonts w:cstheme="minorHAnsi"/>
        </w:rPr>
      </w:pPr>
    </w:p>
    <w:p w14:paraId="1A614417" w14:textId="23FD482A" w:rsidR="004F4BB2" w:rsidRPr="001F4B24" w:rsidRDefault="0036018B" w:rsidP="004F4BB2">
      <w:pPr>
        <w:pStyle w:val="Heading1"/>
        <w:rPr>
          <w:rFonts w:asciiTheme="minorHAnsi" w:hAnsiTheme="minorHAnsi" w:cstheme="minorHAnsi"/>
        </w:rPr>
      </w:pPr>
      <w:r w:rsidRPr="001F4B24">
        <w:rPr>
          <w:rFonts w:asciiTheme="minorHAnsi" w:hAnsiTheme="minorHAnsi" w:cstheme="minorHAnsi"/>
        </w:rPr>
        <w:t>Committees</w:t>
      </w:r>
    </w:p>
    <w:p w14:paraId="7D07E01C" w14:textId="77777777" w:rsidR="00B84F7A" w:rsidRPr="001F4B24" w:rsidRDefault="00B84F7A" w:rsidP="004F4BB2">
      <w:pPr>
        <w:rPr>
          <w:rFonts w:cstheme="minorHAnsi"/>
        </w:rPr>
      </w:pPr>
    </w:p>
    <w:p w14:paraId="488CFF0C" w14:textId="77777777" w:rsidR="00B84F7A" w:rsidRPr="001F4B24" w:rsidRDefault="00B84F7A" w:rsidP="00B84F7A">
      <w:pPr>
        <w:pStyle w:val="Heading2"/>
        <w:rPr>
          <w:rFonts w:asciiTheme="minorHAnsi" w:hAnsiTheme="minorHAnsi" w:cstheme="minorHAnsi"/>
        </w:rPr>
      </w:pPr>
      <w:r w:rsidRPr="001F4B24">
        <w:rPr>
          <w:rFonts w:asciiTheme="minorHAnsi" w:hAnsiTheme="minorHAnsi" w:cstheme="minorHAnsi"/>
        </w:rPr>
        <w:t>Corporate Committee</w:t>
      </w:r>
    </w:p>
    <w:p w14:paraId="207DDA48" w14:textId="4745436D" w:rsidR="004F4BB2" w:rsidRPr="001F4B24" w:rsidRDefault="00D97BFF" w:rsidP="004F4BB2">
      <w:pPr>
        <w:rPr>
          <w:rFonts w:cstheme="minorHAnsi"/>
        </w:rPr>
      </w:pPr>
      <w:r w:rsidRPr="001F4B24">
        <w:rPr>
          <w:rFonts w:cstheme="minorHAnsi"/>
        </w:rPr>
        <w:t xml:space="preserve">The Corporate Committee consists of </w:t>
      </w:r>
      <w:r w:rsidR="00522BAE" w:rsidRPr="001F4B24">
        <w:rPr>
          <w:rFonts w:cstheme="minorHAnsi"/>
        </w:rPr>
        <w:t xml:space="preserve">a minimum of </w:t>
      </w:r>
      <w:r w:rsidRPr="001F4B24">
        <w:rPr>
          <w:rFonts w:cstheme="minorHAnsi"/>
        </w:rPr>
        <w:t>5 members of the Council and have delegated powers to make decisions on behalf of the Council in Corporate matters, namely:</w:t>
      </w:r>
    </w:p>
    <w:p w14:paraId="29C06A6F" w14:textId="7FFC6306" w:rsidR="00D97BFF" w:rsidRPr="001F4B24" w:rsidRDefault="00D97BFF" w:rsidP="00D97BFF">
      <w:pPr>
        <w:pStyle w:val="ListParagraph"/>
        <w:numPr>
          <w:ilvl w:val="0"/>
          <w:numId w:val="5"/>
        </w:numPr>
        <w:rPr>
          <w:rFonts w:cstheme="minorHAnsi"/>
        </w:rPr>
      </w:pPr>
      <w:r w:rsidRPr="001F4B24">
        <w:rPr>
          <w:rFonts w:cstheme="minorHAnsi"/>
        </w:rPr>
        <w:t>New Policies</w:t>
      </w:r>
    </w:p>
    <w:p w14:paraId="106FC795" w14:textId="62836D06" w:rsidR="00D97BFF" w:rsidRPr="001F4B24" w:rsidRDefault="00D97BFF" w:rsidP="00D97BFF">
      <w:pPr>
        <w:pStyle w:val="ListParagraph"/>
        <w:numPr>
          <w:ilvl w:val="0"/>
          <w:numId w:val="5"/>
        </w:numPr>
        <w:rPr>
          <w:rFonts w:cstheme="minorHAnsi"/>
        </w:rPr>
      </w:pPr>
      <w:r w:rsidRPr="001F4B24">
        <w:rPr>
          <w:rFonts w:cstheme="minorHAnsi"/>
        </w:rPr>
        <w:t>Review of Policies</w:t>
      </w:r>
    </w:p>
    <w:p w14:paraId="66FA6395" w14:textId="430F3E1A" w:rsidR="00D97BFF" w:rsidRPr="001F4B24" w:rsidRDefault="00D97BFF" w:rsidP="00D97BFF">
      <w:pPr>
        <w:pStyle w:val="ListParagraph"/>
        <w:numPr>
          <w:ilvl w:val="0"/>
          <w:numId w:val="5"/>
        </w:numPr>
        <w:rPr>
          <w:rFonts w:cstheme="minorHAnsi"/>
        </w:rPr>
      </w:pPr>
      <w:r w:rsidRPr="001F4B24">
        <w:rPr>
          <w:rFonts w:cstheme="minorHAnsi"/>
        </w:rPr>
        <w:t>New Procedures</w:t>
      </w:r>
    </w:p>
    <w:p w14:paraId="536C334F" w14:textId="1E84D05C" w:rsidR="00D97BFF" w:rsidRPr="001F4B24" w:rsidRDefault="00D97BFF" w:rsidP="00D97BFF">
      <w:pPr>
        <w:pStyle w:val="ListParagraph"/>
        <w:numPr>
          <w:ilvl w:val="0"/>
          <w:numId w:val="5"/>
        </w:numPr>
        <w:rPr>
          <w:rFonts w:cstheme="minorHAnsi"/>
        </w:rPr>
      </w:pPr>
      <w:r w:rsidRPr="001F4B24">
        <w:rPr>
          <w:rFonts w:cstheme="minorHAnsi"/>
        </w:rPr>
        <w:t>Review of Procedures</w:t>
      </w:r>
    </w:p>
    <w:p w14:paraId="6A3E5826" w14:textId="77777777" w:rsidR="002D72D7" w:rsidRPr="001F4B24" w:rsidRDefault="00D97BFF" w:rsidP="00D97BFF">
      <w:pPr>
        <w:pStyle w:val="ListParagraph"/>
        <w:numPr>
          <w:ilvl w:val="0"/>
          <w:numId w:val="5"/>
        </w:numPr>
        <w:rPr>
          <w:rFonts w:cstheme="minorHAnsi"/>
        </w:rPr>
      </w:pPr>
      <w:r w:rsidRPr="001F4B24">
        <w:rPr>
          <w:rFonts w:cstheme="minorHAnsi"/>
        </w:rPr>
        <w:t>S</w:t>
      </w:r>
      <w:r w:rsidR="00B71AD8" w:rsidRPr="001F4B24">
        <w:rPr>
          <w:rFonts w:cstheme="minorHAnsi"/>
        </w:rPr>
        <w:t>taff matters</w:t>
      </w:r>
      <w:r w:rsidR="002D72D7" w:rsidRPr="001F4B24">
        <w:rPr>
          <w:rFonts w:cstheme="minorHAnsi"/>
        </w:rPr>
        <w:t xml:space="preserve">, </w:t>
      </w:r>
      <w:r w:rsidR="00B71AD8" w:rsidRPr="001F4B24">
        <w:rPr>
          <w:rFonts w:cstheme="minorHAnsi"/>
        </w:rPr>
        <w:t>based on recommendations made</w:t>
      </w:r>
      <w:r w:rsidR="002D72D7" w:rsidRPr="001F4B24">
        <w:rPr>
          <w:rFonts w:cstheme="minorHAnsi"/>
        </w:rPr>
        <w:t>:</w:t>
      </w:r>
    </w:p>
    <w:p w14:paraId="6B72A610" w14:textId="77777777" w:rsidR="002D72D7" w:rsidRPr="001F4B24" w:rsidRDefault="002D72D7" w:rsidP="002D72D7">
      <w:pPr>
        <w:pStyle w:val="ListParagraph"/>
        <w:numPr>
          <w:ilvl w:val="1"/>
          <w:numId w:val="5"/>
        </w:numPr>
        <w:rPr>
          <w:rFonts w:cstheme="minorHAnsi"/>
        </w:rPr>
      </w:pPr>
      <w:r w:rsidRPr="001F4B24">
        <w:rPr>
          <w:rFonts w:cstheme="minorHAnsi"/>
        </w:rPr>
        <w:t>Salaries</w:t>
      </w:r>
    </w:p>
    <w:p w14:paraId="26FAADC6" w14:textId="77777777" w:rsidR="002D72D7" w:rsidRPr="001F4B24" w:rsidRDefault="002D72D7" w:rsidP="002D72D7">
      <w:pPr>
        <w:pStyle w:val="ListParagraph"/>
        <w:numPr>
          <w:ilvl w:val="1"/>
          <w:numId w:val="5"/>
        </w:numPr>
        <w:rPr>
          <w:rFonts w:cstheme="minorHAnsi"/>
        </w:rPr>
      </w:pPr>
      <w:r w:rsidRPr="001F4B24">
        <w:rPr>
          <w:rFonts w:cstheme="minorHAnsi"/>
        </w:rPr>
        <w:t>Conditions of Service</w:t>
      </w:r>
    </w:p>
    <w:p w14:paraId="42D46561" w14:textId="77777777" w:rsidR="002D72D7" w:rsidRPr="001F4B24" w:rsidRDefault="002D72D7" w:rsidP="002D72D7">
      <w:pPr>
        <w:pStyle w:val="ListParagraph"/>
        <w:numPr>
          <w:ilvl w:val="1"/>
          <w:numId w:val="5"/>
        </w:numPr>
        <w:rPr>
          <w:rFonts w:cstheme="minorHAnsi"/>
        </w:rPr>
      </w:pPr>
      <w:r w:rsidRPr="001F4B24">
        <w:rPr>
          <w:rFonts w:cstheme="minorHAnsi"/>
        </w:rPr>
        <w:t>Staff levels</w:t>
      </w:r>
    </w:p>
    <w:p w14:paraId="2460F659" w14:textId="77777777" w:rsidR="002D72D7" w:rsidRPr="001F4B24" w:rsidRDefault="002D72D7" w:rsidP="002D72D7">
      <w:pPr>
        <w:pStyle w:val="ListParagraph"/>
        <w:numPr>
          <w:ilvl w:val="1"/>
          <w:numId w:val="5"/>
        </w:numPr>
        <w:rPr>
          <w:rFonts w:cstheme="minorHAnsi"/>
        </w:rPr>
      </w:pPr>
      <w:r w:rsidRPr="001F4B24">
        <w:rPr>
          <w:rFonts w:cstheme="minorHAnsi"/>
        </w:rPr>
        <w:t>Consideration of staffing reviews</w:t>
      </w:r>
    </w:p>
    <w:p w14:paraId="61A9C04D" w14:textId="02A2820C" w:rsidR="002D72D7" w:rsidRPr="001F4B24" w:rsidRDefault="002D72D7" w:rsidP="002D72D7">
      <w:pPr>
        <w:pStyle w:val="ListParagraph"/>
        <w:numPr>
          <w:ilvl w:val="1"/>
          <w:numId w:val="5"/>
        </w:numPr>
        <w:rPr>
          <w:rFonts w:cstheme="minorHAnsi"/>
        </w:rPr>
      </w:pPr>
      <w:r w:rsidRPr="001F4B24">
        <w:rPr>
          <w:rFonts w:cstheme="minorHAnsi"/>
        </w:rPr>
        <w:t>Appraisal of the Town Clerk</w:t>
      </w:r>
      <w:r w:rsidR="00FB6FDB" w:rsidRPr="001F4B24">
        <w:rPr>
          <w:rFonts w:cstheme="minorHAnsi"/>
        </w:rPr>
        <w:t xml:space="preserve"> &amp; the Responsible Finance Officer</w:t>
      </w:r>
    </w:p>
    <w:p w14:paraId="1A4DBB1A" w14:textId="753F1A36" w:rsidR="00D97BFF" w:rsidRPr="001F4B24" w:rsidRDefault="00B71AD8" w:rsidP="002D72D7">
      <w:pPr>
        <w:ind w:left="1080"/>
        <w:rPr>
          <w:rFonts w:cstheme="minorHAnsi"/>
        </w:rPr>
      </w:pPr>
      <w:r w:rsidRPr="001F4B24">
        <w:rPr>
          <w:rFonts w:cstheme="minorHAnsi"/>
        </w:rPr>
        <w:t>Recruitment, disciplinary, grievance and appeals to be referred to Council or the appropriate committee.</w:t>
      </w:r>
    </w:p>
    <w:p w14:paraId="5118B195" w14:textId="2601EA7C" w:rsidR="00634347" w:rsidRPr="001F4B24" w:rsidRDefault="00904B70" w:rsidP="00D97BFF">
      <w:pPr>
        <w:pStyle w:val="ListParagraph"/>
        <w:numPr>
          <w:ilvl w:val="0"/>
          <w:numId w:val="5"/>
        </w:numPr>
        <w:rPr>
          <w:rFonts w:cstheme="minorHAnsi"/>
        </w:rPr>
      </w:pPr>
      <w:r w:rsidRPr="001F4B24">
        <w:rPr>
          <w:rFonts w:cstheme="minorHAnsi"/>
        </w:rPr>
        <w:t>Purchases – review of reports prior to submission to full Council</w:t>
      </w:r>
    </w:p>
    <w:p w14:paraId="570164A0" w14:textId="31EB1EFE" w:rsidR="00904B70" w:rsidRPr="001F4B24" w:rsidRDefault="00904B70" w:rsidP="00D97BFF">
      <w:pPr>
        <w:pStyle w:val="ListParagraph"/>
        <w:numPr>
          <w:ilvl w:val="0"/>
          <w:numId w:val="5"/>
        </w:numPr>
        <w:rPr>
          <w:rFonts w:cstheme="minorHAnsi"/>
        </w:rPr>
      </w:pPr>
      <w:r w:rsidRPr="001F4B24">
        <w:rPr>
          <w:rFonts w:cstheme="minorHAnsi"/>
        </w:rPr>
        <w:t>Partnership working</w:t>
      </w:r>
    </w:p>
    <w:p w14:paraId="433CB6C6" w14:textId="63E98EA5" w:rsidR="00B71AD8" w:rsidRPr="001F4B24" w:rsidRDefault="00904B70" w:rsidP="00B71AD8">
      <w:pPr>
        <w:pStyle w:val="ListParagraph"/>
        <w:numPr>
          <w:ilvl w:val="0"/>
          <w:numId w:val="5"/>
        </w:numPr>
        <w:rPr>
          <w:rFonts w:cstheme="minorHAnsi"/>
        </w:rPr>
      </w:pPr>
      <w:r w:rsidRPr="001F4B24">
        <w:rPr>
          <w:rFonts w:cstheme="minorHAnsi"/>
        </w:rPr>
        <w:t>Review of licences and agreements prior to submission to full Council</w:t>
      </w:r>
    </w:p>
    <w:p w14:paraId="231425B7" w14:textId="4F7878AF" w:rsidR="00904B70" w:rsidRPr="001F4B24" w:rsidRDefault="00904B70" w:rsidP="00904B70">
      <w:pPr>
        <w:rPr>
          <w:rFonts w:cstheme="minorHAnsi"/>
        </w:rPr>
      </w:pPr>
      <w:r w:rsidRPr="001F4B24">
        <w:rPr>
          <w:rFonts w:cstheme="minorHAnsi"/>
        </w:rPr>
        <w:lastRenderedPageBreak/>
        <w:t xml:space="preserve">The following matters are reserved to the Council for </w:t>
      </w:r>
      <w:proofErr w:type="gramStart"/>
      <w:r w:rsidRPr="001F4B24">
        <w:rPr>
          <w:rFonts w:cstheme="minorHAnsi"/>
        </w:rPr>
        <w:t>decision</w:t>
      </w:r>
      <w:proofErr w:type="gramEnd"/>
      <w:r w:rsidRPr="001F4B24">
        <w:rPr>
          <w:rFonts w:cstheme="minorHAnsi"/>
        </w:rPr>
        <w:t xml:space="preserve"> but the Committee may make recommendations:</w:t>
      </w:r>
    </w:p>
    <w:p w14:paraId="5BBAA258" w14:textId="5DC25CDE" w:rsidR="00904B70" w:rsidRPr="001F4B24" w:rsidRDefault="00904B70" w:rsidP="00904B70">
      <w:pPr>
        <w:pStyle w:val="ListParagraph"/>
        <w:numPr>
          <w:ilvl w:val="0"/>
          <w:numId w:val="8"/>
        </w:numPr>
        <w:rPr>
          <w:rFonts w:cstheme="minorHAnsi"/>
        </w:rPr>
      </w:pPr>
      <w:r w:rsidRPr="001F4B24">
        <w:rPr>
          <w:rFonts w:cstheme="minorHAnsi"/>
        </w:rPr>
        <w:t>Setting of the budget and precept</w:t>
      </w:r>
    </w:p>
    <w:p w14:paraId="4B225E86" w14:textId="54EA52E0" w:rsidR="00904B70" w:rsidRPr="001F4B24" w:rsidRDefault="00904B70" w:rsidP="00904B70">
      <w:pPr>
        <w:pStyle w:val="ListParagraph"/>
        <w:numPr>
          <w:ilvl w:val="0"/>
          <w:numId w:val="8"/>
        </w:numPr>
        <w:rPr>
          <w:rFonts w:cstheme="minorHAnsi"/>
        </w:rPr>
      </w:pPr>
      <w:r w:rsidRPr="001F4B24">
        <w:rPr>
          <w:rFonts w:cstheme="minorHAnsi"/>
        </w:rPr>
        <w:t>Any funding required outside of the set budget in any given financial year</w:t>
      </w:r>
    </w:p>
    <w:p w14:paraId="3C7A4C11" w14:textId="3D59CAE7" w:rsidR="00904B70" w:rsidRPr="001F4B24" w:rsidRDefault="00904B70" w:rsidP="00904B70">
      <w:pPr>
        <w:pStyle w:val="ListParagraph"/>
        <w:numPr>
          <w:ilvl w:val="0"/>
          <w:numId w:val="8"/>
        </w:numPr>
        <w:rPr>
          <w:rFonts w:cstheme="minorHAnsi"/>
        </w:rPr>
      </w:pPr>
      <w:r w:rsidRPr="001F4B24">
        <w:rPr>
          <w:rFonts w:cstheme="minorHAnsi"/>
        </w:rPr>
        <w:t>Any other matter which may be delegated to it by the Council from time to time.</w:t>
      </w:r>
    </w:p>
    <w:p w14:paraId="3182BF32" w14:textId="729767BF" w:rsidR="00904B70" w:rsidRPr="001F4B24" w:rsidRDefault="00904B70" w:rsidP="00904B70">
      <w:pPr>
        <w:rPr>
          <w:rFonts w:cstheme="minorHAnsi"/>
        </w:rPr>
      </w:pPr>
      <w:r w:rsidRPr="001F4B24">
        <w:rPr>
          <w:rFonts w:cstheme="minorHAnsi"/>
          <w:b/>
        </w:rPr>
        <w:t>The Committee may refer specific matters to the Council for a final decision if it so wishes.</w:t>
      </w:r>
    </w:p>
    <w:p w14:paraId="18C73F09" w14:textId="0A248F19" w:rsidR="00B84F7A" w:rsidRPr="001F4B24" w:rsidRDefault="00B84F7A" w:rsidP="00B84F7A">
      <w:pPr>
        <w:pStyle w:val="Heading2"/>
        <w:rPr>
          <w:rFonts w:asciiTheme="minorHAnsi" w:hAnsiTheme="minorHAnsi" w:cstheme="minorHAnsi"/>
        </w:rPr>
      </w:pPr>
      <w:r w:rsidRPr="001F4B24">
        <w:rPr>
          <w:rFonts w:asciiTheme="minorHAnsi" w:hAnsiTheme="minorHAnsi" w:cstheme="minorHAnsi"/>
        </w:rPr>
        <w:t>Events Committee</w:t>
      </w:r>
    </w:p>
    <w:p w14:paraId="2EC9FB6F" w14:textId="07FD9782" w:rsidR="00B84F7A" w:rsidRPr="001F4B24" w:rsidRDefault="00D97BFF" w:rsidP="00B84F7A">
      <w:pPr>
        <w:rPr>
          <w:rFonts w:cstheme="minorHAnsi"/>
        </w:rPr>
      </w:pPr>
      <w:r w:rsidRPr="001F4B24">
        <w:rPr>
          <w:rFonts w:cstheme="minorHAnsi"/>
        </w:rPr>
        <w:t xml:space="preserve">The Events </w:t>
      </w:r>
      <w:r w:rsidR="00412910" w:rsidRPr="001F4B24">
        <w:rPr>
          <w:rFonts w:cstheme="minorHAnsi"/>
        </w:rPr>
        <w:t>Committee consist of a minimum of 5</w:t>
      </w:r>
      <w:r w:rsidRPr="001F4B24">
        <w:rPr>
          <w:rFonts w:cstheme="minorHAnsi"/>
        </w:rPr>
        <w:t xml:space="preserve"> members of the Council and have delegated powers to make decisions </w:t>
      </w:r>
      <w:r w:rsidR="00B84F7A" w:rsidRPr="001F4B24">
        <w:rPr>
          <w:rFonts w:cstheme="minorHAnsi"/>
        </w:rPr>
        <w:t xml:space="preserve">on behalf of the Council </w:t>
      </w:r>
      <w:r w:rsidR="00634347" w:rsidRPr="001F4B24">
        <w:rPr>
          <w:rFonts w:cstheme="minorHAnsi"/>
        </w:rPr>
        <w:t>on the functions listed below.  Financial decisions remain the responsibility of the full Council.</w:t>
      </w:r>
    </w:p>
    <w:p w14:paraId="596E9231" w14:textId="78A4A5F7" w:rsidR="00634347" w:rsidRPr="001F4B24" w:rsidRDefault="00634347" w:rsidP="00634347">
      <w:pPr>
        <w:pStyle w:val="ListParagraph"/>
        <w:numPr>
          <w:ilvl w:val="0"/>
          <w:numId w:val="7"/>
        </w:numPr>
        <w:rPr>
          <w:rFonts w:cstheme="minorHAnsi"/>
        </w:rPr>
      </w:pPr>
      <w:r w:rsidRPr="001F4B24">
        <w:rPr>
          <w:rFonts w:cstheme="minorHAnsi"/>
        </w:rPr>
        <w:t>The Council’s annual event programme</w:t>
      </w:r>
    </w:p>
    <w:p w14:paraId="79D85BAD" w14:textId="61234DD6" w:rsidR="00B71AD8" w:rsidRPr="001F4B24" w:rsidRDefault="00B71AD8" w:rsidP="00634347">
      <w:pPr>
        <w:pStyle w:val="ListParagraph"/>
        <w:numPr>
          <w:ilvl w:val="0"/>
          <w:numId w:val="7"/>
        </w:numPr>
        <w:rPr>
          <w:rFonts w:cstheme="minorHAnsi"/>
        </w:rPr>
      </w:pPr>
      <w:r w:rsidRPr="001F4B24">
        <w:rPr>
          <w:rFonts w:cstheme="minorHAnsi"/>
        </w:rPr>
        <w:t>Civic Activities</w:t>
      </w:r>
    </w:p>
    <w:p w14:paraId="7613CE36" w14:textId="709A8D34" w:rsidR="00634347" w:rsidRPr="001F4B24" w:rsidRDefault="00634347" w:rsidP="00634347">
      <w:pPr>
        <w:pStyle w:val="ListParagraph"/>
        <w:numPr>
          <w:ilvl w:val="0"/>
          <w:numId w:val="6"/>
        </w:numPr>
        <w:rPr>
          <w:rFonts w:cstheme="minorHAnsi"/>
        </w:rPr>
      </w:pPr>
      <w:r w:rsidRPr="001F4B24">
        <w:rPr>
          <w:rFonts w:cstheme="minorHAnsi"/>
        </w:rPr>
        <w:t>Remembrance Service and Parade</w:t>
      </w:r>
    </w:p>
    <w:p w14:paraId="2F86159D" w14:textId="74A7ACC1" w:rsidR="00634347" w:rsidRPr="001F4B24" w:rsidRDefault="00634347" w:rsidP="00634347">
      <w:pPr>
        <w:pStyle w:val="ListParagraph"/>
        <w:numPr>
          <w:ilvl w:val="0"/>
          <w:numId w:val="6"/>
        </w:numPr>
        <w:rPr>
          <w:rFonts w:cstheme="minorHAnsi"/>
        </w:rPr>
      </w:pPr>
      <w:r w:rsidRPr="001F4B24">
        <w:rPr>
          <w:rFonts w:cstheme="minorHAnsi"/>
        </w:rPr>
        <w:t>Christmas</w:t>
      </w:r>
      <w:r w:rsidR="002E2D79" w:rsidRPr="001F4B24">
        <w:rPr>
          <w:rFonts w:cstheme="minorHAnsi"/>
        </w:rPr>
        <w:t xml:space="preserve"> Parade</w:t>
      </w:r>
      <w:r w:rsidRPr="001F4B24">
        <w:rPr>
          <w:rFonts w:cstheme="minorHAnsi"/>
        </w:rPr>
        <w:t xml:space="preserve"> </w:t>
      </w:r>
    </w:p>
    <w:p w14:paraId="4FABC613" w14:textId="4B204050" w:rsidR="00B71AD8" w:rsidRPr="001F4B24" w:rsidRDefault="00B71AD8" w:rsidP="00B71AD8">
      <w:pPr>
        <w:rPr>
          <w:rFonts w:cstheme="minorHAnsi"/>
        </w:rPr>
      </w:pPr>
      <w:r w:rsidRPr="001F4B24">
        <w:rPr>
          <w:rFonts w:cstheme="minorHAnsi"/>
        </w:rPr>
        <w:t xml:space="preserve">The following matters are reserved to the Council for </w:t>
      </w:r>
      <w:proofErr w:type="gramStart"/>
      <w:r w:rsidRPr="001F4B24">
        <w:rPr>
          <w:rFonts w:cstheme="minorHAnsi"/>
        </w:rPr>
        <w:t>decision</w:t>
      </w:r>
      <w:proofErr w:type="gramEnd"/>
      <w:r w:rsidRPr="001F4B24">
        <w:rPr>
          <w:rFonts w:cstheme="minorHAnsi"/>
        </w:rPr>
        <w:t xml:space="preserve"> but the Committee may make recommendations:</w:t>
      </w:r>
    </w:p>
    <w:p w14:paraId="2F502B5C" w14:textId="45BAEB6E" w:rsidR="00B71AD8" w:rsidRPr="001F4B24" w:rsidRDefault="00B71AD8" w:rsidP="00B71AD8">
      <w:pPr>
        <w:pStyle w:val="ListParagraph"/>
        <w:numPr>
          <w:ilvl w:val="0"/>
          <w:numId w:val="9"/>
        </w:numPr>
        <w:rPr>
          <w:rFonts w:cstheme="minorHAnsi"/>
        </w:rPr>
      </w:pPr>
      <w:r w:rsidRPr="001F4B24">
        <w:rPr>
          <w:rFonts w:cstheme="minorHAnsi"/>
        </w:rPr>
        <w:t>Recommendation of the Committee’s budget each financial year</w:t>
      </w:r>
    </w:p>
    <w:p w14:paraId="2EE6BA0C" w14:textId="65D28495" w:rsidR="00B71AD8" w:rsidRPr="001F4B24" w:rsidRDefault="00B71AD8" w:rsidP="00B71AD8">
      <w:pPr>
        <w:pStyle w:val="ListParagraph"/>
        <w:numPr>
          <w:ilvl w:val="0"/>
          <w:numId w:val="9"/>
        </w:numPr>
        <w:rPr>
          <w:rFonts w:cstheme="minorHAnsi"/>
        </w:rPr>
      </w:pPr>
      <w:r w:rsidRPr="001F4B24">
        <w:rPr>
          <w:rFonts w:cstheme="minorHAnsi"/>
        </w:rPr>
        <w:t>Any funding required outside of the set budget in any given financial year</w:t>
      </w:r>
    </w:p>
    <w:p w14:paraId="583522A4" w14:textId="60D40C05" w:rsidR="00B71AD8" w:rsidRPr="001F4B24" w:rsidRDefault="00B71AD8" w:rsidP="00B71AD8">
      <w:pPr>
        <w:pStyle w:val="ListParagraph"/>
        <w:numPr>
          <w:ilvl w:val="0"/>
          <w:numId w:val="9"/>
        </w:numPr>
        <w:rPr>
          <w:rFonts w:cstheme="minorHAnsi"/>
        </w:rPr>
      </w:pPr>
      <w:r w:rsidRPr="001F4B24">
        <w:rPr>
          <w:rFonts w:cstheme="minorHAnsi"/>
        </w:rPr>
        <w:t>Any other matter which may be delegated to it by the Council from time to time</w:t>
      </w:r>
    </w:p>
    <w:p w14:paraId="1104F687" w14:textId="64937A36" w:rsidR="00904B70" w:rsidRPr="001F4B24" w:rsidRDefault="00904B70" w:rsidP="00904B70">
      <w:pPr>
        <w:rPr>
          <w:rFonts w:cstheme="minorHAnsi"/>
          <w:b/>
        </w:rPr>
      </w:pPr>
      <w:r w:rsidRPr="001F4B24">
        <w:rPr>
          <w:rFonts w:cstheme="minorHAnsi"/>
          <w:b/>
        </w:rPr>
        <w:t>The Committee may refer specific matters to the Council for a final decision if it so wishes.</w:t>
      </w:r>
    </w:p>
    <w:p w14:paraId="1F4EC79E" w14:textId="2BD9C0EA" w:rsidR="00412910" w:rsidRPr="001F4B24" w:rsidRDefault="002E2D79" w:rsidP="00412910">
      <w:pPr>
        <w:pStyle w:val="Heading2"/>
        <w:rPr>
          <w:rFonts w:asciiTheme="minorHAnsi" w:hAnsiTheme="minorHAnsi" w:cstheme="minorHAnsi"/>
        </w:rPr>
      </w:pPr>
      <w:r w:rsidRPr="001F4B24">
        <w:rPr>
          <w:rFonts w:asciiTheme="minorHAnsi" w:hAnsiTheme="minorHAnsi" w:cstheme="minorHAnsi"/>
        </w:rPr>
        <w:t>Environment</w:t>
      </w:r>
      <w:r w:rsidR="00412910" w:rsidRPr="001F4B24">
        <w:rPr>
          <w:rFonts w:asciiTheme="minorHAnsi" w:hAnsiTheme="minorHAnsi" w:cstheme="minorHAnsi"/>
        </w:rPr>
        <w:t xml:space="preserve"> Committee</w:t>
      </w:r>
    </w:p>
    <w:p w14:paraId="2C4CC128" w14:textId="1159BEA0" w:rsidR="00412910" w:rsidRPr="001F4B24" w:rsidRDefault="00412910" w:rsidP="00412910">
      <w:pPr>
        <w:rPr>
          <w:rFonts w:cstheme="minorHAnsi"/>
        </w:rPr>
      </w:pPr>
      <w:r w:rsidRPr="001F4B24">
        <w:rPr>
          <w:rFonts w:cstheme="minorHAnsi"/>
        </w:rPr>
        <w:t xml:space="preserve">The </w:t>
      </w:r>
      <w:r w:rsidR="002E2D79" w:rsidRPr="001F4B24">
        <w:rPr>
          <w:rFonts w:cstheme="minorHAnsi"/>
        </w:rPr>
        <w:t>Environment</w:t>
      </w:r>
      <w:r w:rsidRPr="001F4B24">
        <w:rPr>
          <w:rFonts w:cstheme="minorHAnsi"/>
        </w:rPr>
        <w:t xml:space="preserve"> Committee consist of a minimum of 5 members of the Council and have delegated powers to make decisions on behalf of the Council on the functions listed below.  Financial decisions remain the responsibility of the full Council.</w:t>
      </w:r>
    </w:p>
    <w:p w14:paraId="6C3C908F" w14:textId="77777777" w:rsidR="00412910" w:rsidRPr="001F4B24" w:rsidRDefault="00412910" w:rsidP="00412910">
      <w:pPr>
        <w:pStyle w:val="ListParagraph"/>
        <w:numPr>
          <w:ilvl w:val="0"/>
          <w:numId w:val="7"/>
        </w:numPr>
        <w:rPr>
          <w:rFonts w:cstheme="minorHAnsi"/>
        </w:rPr>
      </w:pPr>
      <w:r w:rsidRPr="001F4B24">
        <w:rPr>
          <w:rFonts w:cstheme="minorHAnsi"/>
        </w:rPr>
        <w:t>The Imperial Rooms</w:t>
      </w:r>
    </w:p>
    <w:p w14:paraId="6A82AD5E" w14:textId="77777777" w:rsidR="00412910" w:rsidRPr="001F4B24" w:rsidRDefault="00412910" w:rsidP="00412910">
      <w:pPr>
        <w:pStyle w:val="ListParagraph"/>
        <w:numPr>
          <w:ilvl w:val="0"/>
          <w:numId w:val="6"/>
        </w:numPr>
        <w:rPr>
          <w:rFonts w:cstheme="minorHAnsi"/>
        </w:rPr>
      </w:pPr>
      <w:r w:rsidRPr="001F4B24">
        <w:rPr>
          <w:rFonts w:cstheme="minorHAnsi"/>
        </w:rPr>
        <w:t>Public Conveniences at the Children’s Playground at Hall Leys Park</w:t>
      </w:r>
    </w:p>
    <w:p w14:paraId="4EB2EF70" w14:textId="77777777" w:rsidR="00412910" w:rsidRPr="001F4B24" w:rsidRDefault="00412910" w:rsidP="00412910">
      <w:pPr>
        <w:pStyle w:val="ListParagraph"/>
        <w:numPr>
          <w:ilvl w:val="0"/>
          <w:numId w:val="6"/>
        </w:numPr>
        <w:rPr>
          <w:rFonts w:cstheme="minorHAnsi"/>
        </w:rPr>
      </w:pPr>
      <w:r w:rsidRPr="001F4B24">
        <w:rPr>
          <w:rFonts w:cstheme="minorHAnsi"/>
        </w:rPr>
        <w:t>Christmas Lighting – recommendations to Council</w:t>
      </w:r>
    </w:p>
    <w:p w14:paraId="41986A5D" w14:textId="77777777" w:rsidR="00412910" w:rsidRPr="001F4B24" w:rsidRDefault="00412910" w:rsidP="00412910">
      <w:pPr>
        <w:pStyle w:val="ListParagraph"/>
        <w:numPr>
          <w:ilvl w:val="0"/>
          <w:numId w:val="6"/>
        </w:numPr>
        <w:rPr>
          <w:rFonts w:cstheme="minorHAnsi"/>
        </w:rPr>
      </w:pPr>
      <w:r w:rsidRPr="001F4B24">
        <w:rPr>
          <w:rFonts w:cstheme="minorHAnsi"/>
        </w:rPr>
        <w:t>Street Furniture – recommendations to Council</w:t>
      </w:r>
    </w:p>
    <w:p w14:paraId="0F3540FD" w14:textId="77777777" w:rsidR="00412910" w:rsidRPr="001F4B24" w:rsidRDefault="00412910" w:rsidP="00412910">
      <w:pPr>
        <w:rPr>
          <w:rFonts w:cstheme="minorHAnsi"/>
        </w:rPr>
      </w:pPr>
      <w:r w:rsidRPr="001F4B24">
        <w:rPr>
          <w:rFonts w:cstheme="minorHAnsi"/>
        </w:rPr>
        <w:t xml:space="preserve">The following matters are reserved to the Council for </w:t>
      </w:r>
      <w:proofErr w:type="gramStart"/>
      <w:r w:rsidRPr="001F4B24">
        <w:rPr>
          <w:rFonts w:cstheme="minorHAnsi"/>
        </w:rPr>
        <w:t>decision</w:t>
      </w:r>
      <w:proofErr w:type="gramEnd"/>
      <w:r w:rsidRPr="001F4B24">
        <w:rPr>
          <w:rFonts w:cstheme="minorHAnsi"/>
        </w:rPr>
        <w:t xml:space="preserve"> but the Committee may make recommendations:</w:t>
      </w:r>
    </w:p>
    <w:p w14:paraId="090ADD2A" w14:textId="77777777" w:rsidR="00412910" w:rsidRPr="001F4B24" w:rsidRDefault="00412910" w:rsidP="00412910">
      <w:pPr>
        <w:pStyle w:val="ListParagraph"/>
        <w:numPr>
          <w:ilvl w:val="0"/>
          <w:numId w:val="9"/>
        </w:numPr>
        <w:rPr>
          <w:rFonts w:cstheme="minorHAnsi"/>
        </w:rPr>
      </w:pPr>
      <w:r w:rsidRPr="001F4B24">
        <w:rPr>
          <w:rFonts w:cstheme="minorHAnsi"/>
        </w:rPr>
        <w:t>Recommendation of the Committee’s budget each financial year</w:t>
      </w:r>
    </w:p>
    <w:p w14:paraId="00D35107" w14:textId="77777777" w:rsidR="00412910" w:rsidRPr="001F4B24" w:rsidRDefault="00412910" w:rsidP="00412910">
      <w:pPr>
        <w:pStyle w:val="ListParagraph"/>
        <w:numPr>
          <w:ilvl w:val="0"/>
          <w:numId w:val="9"/>
        </w:numPr>
        <w:rPr>
          <w:rFonts w:cstheme="minorHAnsi"/>
        </w:rPr>
      </w:pPr>
      <w:r w:rsidRPr="001F4B24">
        <w:rPr>
          <w:rFonts w:cstheme="minorHAnsi"/>
        </w:rPr>
        <w:t>Any funding required outside of the set budget in any given financial year</w:t>
      </w:r>
    </w:p>
    <w:p w14:paraId="45D838EF" w14:textId="77777777" w:rsidR="00412910" w:rsidRPr="001F4B24" w:rsidRDefault="00412910" w:rsidP="00412910">
      <w:pPr>
        <w:pStyle w:val="ListParagraph"/>
        <w:numPr>
          <w:ilvl w:val="0"/>
          <w:numId w:val="9"/>
        </w:numPr>
        <w:rPr>
          <w:rFonts w:cstheme="minorHAnsi"/>
        </w:rPr>
      </w:pPr>
      <w:r w:rsidRPr="001F4B24">
        <w:rPr>
          <w:rFonts w:cstheme="minorHAnsi"/>
        </w:rPr>
        <w:t>Any other matter which may be delegated to it by the Council from time to time</w:t>
      </w:r>
    </w:p>
    <w:p w14:paraId="130CF5EE" w14:textId="77777777" w:rsidR="00412910" w:rsidRPr="001F4B24" w:rsidRDefault="00412910" w:rsidP="00412910">
      <w:pPr>
        <w:rPr>
          <w:rFonts w:cstheme="minorHAnsi"/>
          <w:b/>
        </w:rPr>
      </w:pPr>
      <w:r w:rsidRPr="001F4B24">
        <w:rPr>
          <w:rFonts w:cstheme="minorHAnsi"/>
          <w:b/>
        </w:rPr>
        <w:t>The Committee may refer specific matters to the Council for a final decision if it so wishes.</w:t>
      </w:r>
    </w:p>
    <w:p w14:paraId="4313E677" w14:textId="005822F2" w:rsidR="00272B01" w:rsidRPr="001F4B24" w:rsidRDefault="00272B01" w:rsidP="00272B01">
      <w:pPr>
        <w:pStyle w:val="Heading1"/>
        <w:rPr>
          <w:rFonts w:asciiTheme="minorHAnsi" w:hAnsiTheme="minorHAnsi" w:cstheme="minorHAnsi"/>
          <w:b w:val="0"/>
          <w:sz w:val="26"/>
          <w:szCs w:val="26"/>
        </w:rPr>
      </w:pPr>
      <w:r w:rsidRPr="001F4B24">
        <w:rPr>
          <w:rFonts w:asciiTheme="minorHAnsi" w:hAnsiTheme="minorHAnsi" w:cstheme="minorHAnsi"/>
          <w:b w:val="0"/>
          <w:sz w:val="26"/>
          <w:szCs w:val="26"/>
        </w:rPr>
        <w:lastRenderedPageBreak/>
        <w:t>Planning Committee</w:t>
      </w:r>
    </w:p>
    <w:p w14:paraId="6D7D41DD" w14:textId="178FA371" w:rsidR="00272B01" w:rsidRPr="001F4B24" w:rsidRDefault="00272B01" w:rsidP="00272B01">
      <w:pPr>
        <w:rPr>
          <w:rFonts w:cstheme="minorHAnsi"/>
          <w:i/>
        </w:rPr>
      </w:pPr>
      <w:r w:rsidRPr="001F4B24">
        <w:rPr>
          <w:rFonts w:cstheme="minorHAnsi"/>
          <w:i/>
        </w:rPr>
        <w:t>Planning consultations are delegated to the Planning Officer who consults ward members prior to submitting the Council’s representation to the Planning Authority.  All Councillors receive a copy of each application.  Any application that exceeds 10 properties on one site or which any Councillor considers requires further discussion are placed on the agenda for consideration.</w:t>
      </w:r>
      <w:r w:rsidR="001F4B24">
        <w:rPr>
          <w:rFonts w:cstheme="minorHAnsi"/>
          <w:i/>
        </w:rPr>
        <w:t xml:space="preserve"> </w:t>
      </w:r>
      <w:r w:rsidR="001F4B24" w:rsidRPr="00DD5623">
        <w:rPr>
          <w:rFonts w:cstheme="minorHAnsi"/>
          <w:i/>
          <w:color w:val="000000" w:themeColor="text1"/>
        </w:rPr>
        <w:t xml:space="preserve">The Planning Officer, in conjunction with the Proper Officer may also include applications on an agenda should they believe it requires a </w:t>
      </w:r>
      <w:proofErr w:type="spellStart"/>
      <w:r w:rsidR="001F4B24" w:rsidRPr="00DD5623">
        <w:rPr>
          <w:rFonts w:cstheme="minorHAnsi"/>
          <w:i/>
          <w:color w:val="000000" w:themeColor="text1"/>
        </w:rPr>
        <w:t>minuted</w:t>
      </w:r>
      <w:proofErr w:type="spellEnd"/>
      <w:r w:rsidR="001F4B24" w:rsidRPr="00DD5623">
        <w:rPr>
          <w:rFonts w:cstheme="minorHAnsi"/>
          <w:i/>
          <w:color w:val="000000" w:themeColor="text1"/>
        </w:rPr>
        <w:t xml:space="preserve"> response</w:t>
      </w:r>
    </w:p>
    <w:p w14:paraId="2FFD0E06" w14:textId="16E930D3" w:rsidR="008A36CA" w:rsidRPr="001F4B24" w:rsidRDefault="008A36CA" w:rsidP="008A36CA">
      <w:pPr>
        <w:rPr>
          <w:rFonts w:cstheme="minorHAnsi"/>
        </w:rPr>
      </w:pPr>
      <w:r w:rsidRPr="001F4B24">
        <w:rPr>
          <w:rFonts w:cstheme="minorHAnsi"/>
        </w:rPr>
        <w:t xml:space="preserve">The Planning Committee consists of a minimum of </w:t>
      </w:r>
      <w:r w:rsidR="001F4B24">
        <w:rPr>
          <w:rFonts w:cstheme="minorHAnsi"/>
        </w:rPr>
        <w:t>5</w:t>
      </w:r>
      <w:r w:rsidRPr="001F4B24">
        <w:rPr>
          <w:rFonts w:cstheme="minorHAnsi"/>
        </w:rPr>
        <w:t xml:space="preserve"> members of the Council and have delegated powers to make decisions on behalf of the Council in Planning matters, namely:</w:t>
      </w:r>
    </w:p>
    <w:p w14:paraId="7AFE4553" w14:textId="2A758F98" w:rsidR="008A36CA" w:rsidRPr="001F4B24" w:rsidRDefault="008A36CA" w:rsidP="008A36CA">
      <w:pPr>
        <w:pStyle w:val="ListParagraph"/>
        <w:numPr>
          <w:ilvl w:val="0"/>
          <w:numId w:val="11"/>
        </w:numPr>
        <w:rPr>
          <w:rFonts w:cstheme="minorHAnsi"/>
        </w:rPr>
      </w:pPr>
      <w:r w:rsidRPr="001F4B24">
        <w:rPr>
          <w:rFonts w:cstheme="minorHAnsi"/>
        </w:rPr>
        <w:t>Planning decisions/comments</w:t>
      </w:r>
    </w:p>
    <w:p w14:paraId="0A05AC33" w14:textId="28E5F2C1" w:rsidR="008A36CA" w:rsidRPr="001F4B24" w:rsidRDefault="008A36CA" w:rsidP="008A36CA">
      <w:pPr>
        <w:rPr>
          <w:rFonts w:cstheme="minorHAnsi"/>
        </w:rPr>
      </w:pPr>
      <w:r w:rsidRPr="001F4B24">
        <w:rPr>
          <w:rFonts w:cstheme="minorHAnsi"/>
        </w:rPr>
        <w:t xml:space="preserve">The following matters are reserved to the Council for </w:t>
      </w:r>
      <w:proofErr w:type="gramStart"/>
      <w:r w:rsidRPr="001F4B24">
        <w:rPr>
          <w:rFonts w:cstheme="minorHAnsi"/>
        </w:rPr>
        <w:t>decision</w:t>
      </w:r>
      <w:proofErr w:type="gramEnd"/>
      <w:r w:rsidRPr="001F4B24">
        <w:rPr>
          <w:rFonts w:cstheme="minorHAnsi"/>
        </w:rPr>
        <w:t xml:space="preserve"> but the Committee may make recommendations:</w:t>
      </w:r>
    </w:p>
    <w:p w14:paraId="16ABD295" w14:textId="77777777" w:rsidR="008A36CA" w:rsidRPr="001F4B24" w:rsidRDefault="008A36CA" w:rsidP="008A36CA">
      <w:pPr>
        <w:pStyle w:val="ListParagraph"/>
        <w:numPr>
          <w:ilvl w:val="0"/>
          <w:numId w:val="9"/>
        </w:numPr>
        <w:rPr>
          <w:rFonts w:cstheme="minorHAnsi"/>
        </w:rPr>
      </w:pPr>
      <w:r w:rsidRPr="001F4B24">
        <w:rPr>
          <w:rFonts w:cstheme="minorHAnsi"/>
        </w:rPr>
        <w:t>Recommendation of the Committee’s budget each financial year</w:t>
      </w:r>
    </w:p>
    <w:p w14:paraId="58BA5E7E" w14:textId="77777777" w:rsidR="008A36CA" w:rsidRPr="001F4B24" w:rsidRDefault="008A36CA" w:rsidP="008A36CA">
      <w:pPr>
        <w:pStyle w:val="ListParagraph"/>
        <w:numPr>
          <w:ilvl w:val="0"/>
          <w:numId w:val="9"/>
        </w:numPr>
        <w:rPr>
          <w:rFonts w:cstheme="minorHAnsi"/>
        </w:rPr>
      </w:pPr>
      <w:r w:rsidRPr="001F4B24">
        <w:rPr>
          <w:rFonts w:cstheme="minorHAnsi"/>
        </w:rPr>
        <w:t>Any funding required outside of the set budget in any given financial year</w:t>
      </w:r>
    </w:p>
    <w:p w14:paraId="00C7E2BE" w14:textId="77777777" w:rsidR="008A36CA" w:rsidRPr="001F4B24" w:rsidRDefault="008A36CA" w:rsidP="008A36CA">
      <w:pPr>
        <w:pStyle w:val="ListParagraph"/>
        <w:numPr>
          <w:ilvl w:val="0"/>
          <w:numId w:val="9"/>
        </w:numPr>
        <w:rPr>
          <w:rFonts w:cstheme="minorHAnsi"/>
        </w:rPr>
      </w:pPr>
      <w:r w:rsidRPr="001F4B24">
        <w:rPr>
          <w:rFonts w:cstheme="minorHAnsi"/>
        </w:rPr>
        <w:t>Any other matter which may be delegated to it by the Council from time to time</w:t>
      </w:r>
    </w:p>
    <w:p w14:paraId="31B116B9" w14:textId="5703E755" w:rsidR="00272B01" w:rsidRPr="001F4B24" w:rsidRDefault="00272B01" w:rsidP="00272B01">
      <w:pPr>
        <w:rPr>
          <w:rFonts w:cstheme="minorHAnsi"/>
        </w:rPr>
      </w:pPr>
    </w:p>
    <w:p w14:paraId="0EB6F1FF" w14:textId="39E3378D" w:rsidR="002C73DD" w:rsidRPr="001F4B24" w:rsidRDefault="00272B01" w:rsidP="002C73DD">
      <w:pPr>
        <w:rPr>
          <w:rFonts w:cstheme="minorHAnsi"/>
          <w:b/>
        </w:rPr>
      </w:pPr>
      <w:r w:rsidRPr="001F4B24">
        <w:rPr>
          <w:rFonts w:cstheme="minorHAnsi"/>
          <w:b/>
        </w:rPr>
        <w:t>The Committee may refer specific matters to the Council for a</w:t>
      </w:r>
      <w:r w:rsidR="002C73DD" w:rsidRPr="001F4B24">
        <w:rPr>
          <w:rFonts w:cstheme="minorHAnsi"/>
          <w:b/>
        </w:rPr>
        <w:t xml:space="preserve"> final decision if it so wishes</w:t>
      </w:r>
    </w:p>
    <w:p w14:paraId="7954A4EE" w14:textId="534EE103" w:rsidR="00272B01" w:rsidRPr="001F4B24" w:rsidRDefault="00272B01" w:rsidP="00272B01">
      <w:pPr>
        <w:pStyle w:val="Heading1"/>
        <w:rPr>
          <w:rFonts w:asciiTheme="minorHAnsi" w:hAnsiTheme="minorHAnsi" w:cstheme="minorHAnsi"/>
          <w:b w:val="0"/>
          <w:sz w:val="26"/>
          <w:szCs w:val="26"/>
        </w:rPr>
      </w:pPr>
      <w:r w:rsidRPr="001F4B24">
        <w:rPr>
          <w:rFonts w:asciiTheme="minorHAnsi" w:hAnsiTheme="minorHAnsi" w:cstheme="minorHAnsi"/>
          <w:b w:val="0"/>
          <w:sz w:val="26"/>
          <w:szCs w:val="26"/>
        </w:rPr>
        <w:t>Other Delegation</w:t>
      </w:r>
    </w:p>
    <w:p w14:paraId="3F484329" w14:textId="2D39C8ED" w:rsidR="00272B01" w:rsidRPr="001F4B24" w:rsidRDefault="00272B01" w:rsidP="00272B01">
      <w:pPr>
        <w:rPr>
          <w:rFonts w:cstheme="minorHAnsi"/>
        </w:rPr>
      </w:pPr>
      <w:r w:rsidRPr="001F4B24">
        <w:rPr>
          <w:rFonts w:cstheme="minorHAnsi"/>
        </w:rPr>
        <w:t xml:space="preserve">When authorised to do so by Full Council, the Clerk, working with the Mayor and the Leader may be given delegated authority to make decisions on behalf of the Council in the absence of meetings </w:t>
      </w:r>
      <w:r w:rsidR="001F4B24" w:rsidRPr="00DD5623">
        <w:rPr>
          <w:rFonts w:cstheme="minorHAnsi"/>
          <w:color w:val="000000" w:themeColor="text1"/>
        </w:rPr>
        <w:t>if</w:t>
      </w:r>
      <w:r w:rsidR="001F4B24">
        <w:rPr>
          <w:rFonts w:cstheme="minorHAnsi"/>
        </w:rPr>
        <w:t xml:space="preserve"> </w:t>
      </w:r>
      <w:r w:rsidRPr="001F4B24">
        <w:rPr>
          <w:rFonts w:cstheme="minorHAnsi"/>
        </w:rPr>
        <w:t>urgent action is required, an item is time sensitive or at times of national/local emergency.  Full Council, at the earliest opportunity, will ratify these decisions.</w:t>
      </w:r>
    </w:p>
    <w:p w14:paraId="524549BF" w14:textId="77777777" w:rsidR="00272B01" w:rsidRPr="001F4B24" w:rsidRDefault="00272B01" w:rsidP="00272B01">
      <w:pPr>
        <w:pStyle w:val="Heading1"/>
        <w:rPr>
          <w:rFonts w:asciiTheme="minorHAnsi" w:hAnsiTheme="minorHAnsi" w:cstheme="minorHAnsi"/>
          <w:b w:val="0"/>
          <w:sz w:val="26"/>
          <w:szCs w:val="26"/>
        </w:rPr>
      </w:pPr>
      <w:r w:rsidRPr="001F4B24">
        <w:rPr>
          <w:rFonts w:asciiTheme="minorHAnsi" w:hAnsiTheme="minorHAnsi" w:cstheme="minorHAnsi"/>
          <w:b w:val="0"/>
          <w:sz w:val="26"/>
          <w:szCs w:val="26"/>
        </w:rPr>
        <w:t>Delegation:  Limitations</w:t>
      </w:r>
    </w:p>
    <w:p w14:paraId="472AF3A9" w14:textId="77777777" w:rsidR="00272B01" w:rsidRPr="001F4B24" w:rsidRDefault="00272B01" w:rsidP="00272B01">
      <w:pPr>
        <w:rPr>
          <w:rFonts w:cstheme="minorHAnsi"/>
        </w:rPr>
      </w:pPr>
      <w:r w:rsidRPr="001F4B24">
        <w:rPr>
          <w:rFonts w:cstheme="minorHAnsi"/>
        </w:rPr>
        <w:t>All decisions taken under delegated authority will be in accordance with the Councils Standing Orders, Financial Regulations this Scheme of Delegation and where applicable any other rules/regulations and legislation which apply.</w:t>
      </w:r>
    </w:p>
    <w:p w14:paraId="55D27AFA" w14:textId="77777777" w:rsidR="00272B01" w:rsidRPr="001F4B24" w:rsidRDefault="00272B01" w:rsidP="00272B01">
      <w:pPr>
        <w:rPr>
          <w:rFonts w:cstheme="minorHAnsi"/>
        </w:rPr>
      </w:pPr>
      <w:r w:rsidRPr="001F4B24">
        <w:rPr>
          <w:rFonts w:cstheme="minorHAnsi"/>
        </w:rPr>
        <w:t>All decisions will be reported to the first appropriate meeting of the Council.</w:t>
      </w:r>
    </w:p>
    <w:p w14:paraId="06C4A7D5" w14:textId="340C9A5D" w:rsidR="00272B01" w:rsidRPr="001F4B24" w:rsidRDefault="00272B01" w:rsidP="00272B01">
      <w:pPr>
        <w:rPr>
          <w:rFonts w:cstheme="minorHAnsi"/>
        </w:rPr>
      </w:pPr>
      <w:r w:rsidRPr="001F4B24">
        <w:rPr>
          <w:rFonts w:cstheme="minorHAnsi"/>
        </w:rPr>
        <w:t>The Council may delegate the power to make decision</w:t>
      </w:r>
      <w:r w:rsidR="00F64ADD" w:rsidRPr="001F4B24">
        <w:rPr>
          <w:rFonts w:cstheme="minorHAnsi"/>
        </w:rPr>
        <w:t>s</w:t>
      </w:r>
      <w:r w:rsidRPr="001F4B24">
        <w:rPr>
          <w:rFonts w:cstheme="minorHAnsi"/>
        </w:rPr>
        <w:t xml:space="preserve"> on individual items to the Proper Officer/Responsible Financial Officer and its Committees as and when appropriate.</w:t>
      </w:r>
    </w:p>
    <w:p w14:paraId="57340559" w14:textId="1B417F56" w:rsidR="00412910" w:rsidRPr="001F4B24" w:rsidRDefault="00412910" w:rsidP="00904B70">
      <w:pPr>
        <w:rPr>
          <w:rFonts w:cstheme="minorHAnsi"/>
          <w:b/>
        </w:rPr>
      </w:pPr>
    </w:p>
    <w:p w14:paraId="18A86C9A" w14:textId="6CD3213D" w:rsidR="002D72D7" w:rsidRPr="001F4B24" w:rsidRDefault="002D72D7" w:rsidP="00B74510">
      <w:pPr>
        <w:pBdr>
          <w:bottom w:val="single" w:sz="4" w:space="1" w:color="auto"/>
        </w:pBdr>
        <w:rPr>
          <w:rFonts w:cstheme="minorHAnsi"/>
        </w:rPr>
      </w:pPr>
    </w:p>
    <w:p w14:paraId="7AAF0F00" w14:textId="385BD7D0" w:rsidR="002D72D7" w:rsidRPr="001F4B24" w:rsidRDefault="002D72D7" w:rsidP="00B84F7A">
      <w:pPr>
        <w:rPr>
          <w:rFonts w:cstheme="minorHAnsi"/>
          <w:b/>
        </w:rPr>
      </w:pPr>
      <w:r w:rsidRPr="001F4B24">
        <w:rPr>
          <w:rFonts w:cstheme="minorHAnsi"/>
          <w:b/>
        </w:rPr>
        <w:t>T</w:t>
      </w:r>
      <w:r w:rsidR="00B74510" w:rsidRPr="001F4B24">
        <w:rPr>
          <w:rFonts w:cstheme="minorHAnsi"/>
          <w:b/>
        </w:rPr>
        <w:t xml:space="preserve">here are no other </w:t>
      </w:r>
      <w:r w:rsidRPr="001F4B24">
        <w:rPr>
          <w:rFonts w:cstheme="minorHAnsi"/>
          <w:b/>
        </w:rPr>
        <w:t xml:space="preserve">committees </w:t>
      </w:r>
      <w:r w:rsidR="00B74510" w:rsidRPr="001F4B24">
        <w:rPr>
          <w:rFonts w:cstheme="minorHAnsi"/>
          <w:b/>
        </w:rPr>
        <w:t xml:space="preserve">or working </w:t>
      </w:r>
      <w:proofErr w:type="gramStart"/>
      <w:r w:rsidR="00B74510" w:rsidRPr="001F4B24">
        <w:rPr>
          <w:rFonts w:cstheme="minorHAnsi"/>
          <w:b/>
        </w:rPr>
        <w:t>parties</w:t>
      </w:r>
      <w:proofErr w:type="gramEnd"/>
      <w:r w:rsidR="00B74510" w:rsidRPr="001F4B24">
        <w:rPr>
          <w:rFonts w:cstheme="minorHAnsi"/>
          <w:b/>
        </w:rPr>
        <w:t xml:space="preserve"> but they may</w:t>
      </w:r>
      <w:r w:rsidRPr="001F4B24">
        <w:rPr>
          <w:rFonts w:cstheme="minorHAnsi"/>
          <w:b/>
        </w:rPr>
        <w:t xml:space="preserve"> be formed by resolution of the Council at any time and delegated powers may be decided upon at the time the committee </w:t>
      </w:r>
      <w:r w:rsidR="00B74510" w:rsidRPr="001F4B24">
        <w:rPr>
          <w:rFonts w:cstheme="minorHAnsi"/>
          <w:b/>
        </w:rPr>
        <w:t xml:space="preserve">or working party </w:t>
      </w:r>
      <w:r w:rsidRPr="001F4B24">
        <w:rPr>
          <w:rFonts w:cstheme="minorHAnsi"/>
          <w:b/>
        </w:rPr>
        <w:t>is formed by means of a Minute detailing the Terms of Reference.</w:t>
      </w:r>
    </w:p>
    <w:p w14:paraId="4A9B5BE5" w14:textId="77777777" w:rsidR="002D72D7" w:rsidRPr="00E51394" w:rsidRDefault="002D72D7" w:rsidP="00B74510">
      <w:pPr>
        <w:pBdr>
          <w:bottom w:val="single" w:sz="4" w:space="1" w:color="auto"/>
        </w:pBdr>
        <w:rPr>
          <w:rFonts w:ascii="Franklin Gothic Book" w:hAnsi="Franklin Gothic Book"/>
        </w:rPr>
      </w:pPr>
    </w:p>
    <w:sectPr w:rsidR="002D72D7" w:rsidRPr="00E51394" w:rsidSect="001E7F9C">
      <w:footerReference w:type="default" r:id="rId12"/>
      <w:footerReference w:type="first" r:id="rId13"/>
      <w:pgSz w:w="11906" w:h="16838"/>
      <w:pgMar w:top="1276"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30C0C" w14:textId="77777777" w:rsidR="00D22848" w:rsidRDefault="00D22848" w:rsidP="004F4BB2">
      <w:pPr>
        <w:spacing w:after="0" w:line="240" w:lineRule="auto"/>
      </w:pPr>
      <w:r>
        <w:separator/>
      </w:r>
    </w:p>
  </w:endnote>
  <w:endnote w:type="continuationSeparator" w:id="0">
    <w:p w14:paraId="2B0FE07B" w14:textId="77777777" w:rsidR="00D22848" w:rsidRDefault="00D22848" w:rsidP="004F4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BDD1A" w14:textId="4ECD10D8" w:rsidR="00C9161D" w:rsidRDefault="008D0F1B" w:rsidP="00C9161D">
    <w:pPr>
      <w:pStyle w:val="Footer"/>
      <w:pBdr>
        <w:top w:val="single" w:sz="4" w:space="1" w:color="D9D9D9"/>
      </w:pBdr>
      <w:jc w:val="right"/>
      <w:rPr>
        <w:b/>
      </w:rPr>
    </w:pPr>
    <w:r>
      <w:fldChar w:fldCharType="begin"/>
    </w:r>
    <w:r>
      <w:instrText xml:space="preserve"> PAGE   \* MERGEFORMAT </w:instrText>
    </w:r>
    <w:r>
      <w:fldChar w:fldCharType="separate"/>
    </w:r>
    <w:r w:rsidR="00DA4407" w:rsidRPr="00DA4407">
      <w:rPr>
        <w:b/>
        <w:noProof/>
      </w:rPr>
      <w:t>1</w:t>
    </w:r>
    <w:r>
      <w:rPr>
        <w:b/>
        <w:noProof/>
      </w:rPr>
      <w:fldChar w:fldCharType="end"/>
    </w:r>
    <w:r w:rsidR="00C9161D">
      <w:rPr>
        <w:b/>
      </w:rPr>
      <w:t xml:space="preserve"> | </w:t>
    </w:r>
    <w:r w:rsidR="00C9161D">
      <w:rPr>
        <w:color w:val="7F7F7F"/>
        <w:spacing w:val="60"/>
      </w:rPr>
      <w:t>Page</w:t>
    </w:r>
  </w:p>
  <w:p w14:paraId="78BE24E7" w14:textId="77777777" w:rsidR="004F4BB2" w:rsidRDefault="004F4BB2" w:rsidP="00C916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F56D" w14:textId="5D6D73CD" w:rsidR="00C9161D" w:rsidRDefault="00300E5D">
    <w:pPr>
      <w:pStyle w:val="Footer"/>
    </w:pPr>
    <w:r>
      <w:rPr>
        <w:noProof/>
        <w:lang w:eastAsia="en-GB"/>
      </w:rPr>
      <mc:AlternateContent>
        <mc:Choice Requires="wps">
          <w:drawing>
            <wp:anchor distT="0" distB="0" distL="114300" distR="114300" simplePos="0" relativeHeight="251657216" behindDoc="0" locked="0" layoutInCell="1" allowOverlap="1" wp14:anchorId="669512D8" wp14:editId="08F63DF0">
              <wp:simplePos x="0" y="0"/>
              <wp:positionH relativeFrom="column">
                <wp:posOffset>-504825</wp:posOffset>
              </wp:positionH>
              <wp:positionV relativeFrom="paragraph">
                <wp:posOffset>-241935</wp:posOffset>
              </wp:positionV>
              <wp:extent cx="6696075" cy="504825"/>
              <wp:effectExtent l="0" t="0" r="9525" b="952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22C69D" w14:textId="6F23BFB4" w:rsidR="00C9161D" w:rsidRPr="004B03E6" w:rsidRDefault="00E0557D" w:rsidP="006249D7">
                          <w:pPr>
                            <w:rPr>
                              <w:sz w:val="16"/>
                              <w:szCs w:val="16"/>
                            </w:rPr>
                          </w:pPr>
                          <w:r w:rsidRPr="004B03E6">
                            <w:rPr>
                              <w:sz w:val="16"/>
                              <w:szCs w:val="16"/>
                            </w:rPr>
                            <w:fldChar w:fldCharType="begin"/>
                          </w:r>
                          <w:r w:rsidRPr="004B03E6">
                            <w:rPr>
                              <w:sz w:val="16"/>
                              <w:szCs w:val="16"/>
                            </w:rPr>
                            <w:instrText xml:space="preserve"> FILENAME  \p  \* MERGEFORMAT </w:instrText>
                          </w:r>
                          <w:r w:rsidRPr="004B03E6">
                            <w:rPr>
                              <w:sz w:val="16"/>
                              <w:szCs w:val="16"/>
                            </w:rPr>
                            <w:fldChar w:fldCharType="separate"/>
                          </w:r>
                          <w:r w:rsidR="007201C1">
                            <w:rPr>
                              <w:noProof/>
                              <w:sz w:val="16"/>
                              <w:szCs w:val="16"/>
                            </w:rPr>
                            <w:t>M:\THE COUNCIL\COUNCIL ADMINISTRATION\ORGANISATION\KEY DOCUMENTS, POLICIES AND PROCEDURES\KEY DOCUMENTS\a - Scheme of Delegation\Scheme of Delegation 202</w:t>
                          </w:r>
                          <w:r w:rsidR="000B5533">
                            <w:rPr>
                              <w:noProof/>
                              <w:sz w:val="16"/>
                              <w:szCs w:val="16"/>
                            </w:rPr>
                            <w:t>6</w:t>
                          </w:r>
                          <w:r w:rsidR="007201C1">
                            <w:rPr>
                              <w:noProof/>
                              <w:sz w:val="16"/>
                              <w:szCs w:val="16"/>
                            </w:rPr>
                            <w:t xml:space="preserve"> draft.docx</w:t>
                          </w:r>
                          <w:r w:rsidRPr="004B03E6">
                            <w:rPr>
                              <w:noProof/>
                              <w:sz w:val="16"/>
                              <w:szCs w:val="16"/>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9512D8" id="_x0000_t202" coordsize="21600,21600" o:spt="202" path="m,l,21600r21600,l21600,xe">
              <v:stroke joinstyle="miter"/>
              <v:path gradientshapeok="t" o:connecttype="rect"/>
            </v:shapetype>
            <v:shape id="Text Box 1" o:spid="_x0000_s1027" type="#_x0000_t202" style="position:absolute;margin-left:-39.75pt;margin-top:-19.05pt;width:527.25pt;height:3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" stroked="f">
              <v:textbox>
                <w:txbxContent>
                  <w:p w14:paraId="4422C69D" w14:textId="6F23BFB4" w:rsidR="00C9161D" w:rsidRPr="004B03E6" w:rsidRDefault="00E0557D" w:rsidP="006249D7">
                    <w:pPr>
                      <w:rPr>
                        <w:sz w:val="16"/>
                        <w:szCs w:val="16"/>
                      </w:rPr>
                    </w:pPr>
                    <w:r w:rsidRPr="004B03E6">
                      <w:rPr>
                        <w:sz w:val="16"/>
                        <w:szCs w:val="16"/>
                      </w:rPr>
                      <w:fldChar w:fldCharType="begin"/>
                    </w:r>
                    <w:r w:rsidRPr="004B03E6">
                      <w:rPr>
                        <w:sz w:val="16"/>
                        <w:szCs w:val="16"/>
                      </w:rPr>
                      <w:instrText xml:space="preserve"> FILENAME  \p  \* MERGEFORMAT </w:instrText>
                    </w:r>
                    <w:r w:rsidRPr="004B03E6">
                      <w:rPr>
                        <w:sz w:val="16"/>
                        <w:szCs w:val="16"/>
                      </w:rPr>
                      <w:fldChar w:fldCharType="separate"/>
                    </w:r>
                    <w:r w:rsidR="007201C1">
                      <w:rPr>
                        <w:noProof/>
                        <w:sz w:val="16"/>
                        <w:szCs w:val="16"/>
                      </w:rPr>
                      <w:t>M:\THE COUNCIL\COUNCIL ADMINISTRATION\ORGANISATION\KEY DOCUMENTS, POLICIES AND PROCEDURES\KEY DOCUMENTS\a - Scheme of Delegation\Scheme of Delegation 202</w:t>
                    </w:r>
                    <w:r w:rsidR="000B5533">
                      <w:rPr>
                        <w:noProof/>
                        <w:sz w:val="16"/>
                        <w:szCs w:val="16"/>
                      </w:rPr>
                      <w:t>6</w:t>
                    </w:r>
                    <w:r w:rsidR="007201C1">
                      <w:rPr>
                        <w:noProof/>
                        <w:sz w:val="16"/>
                        <w:szCs w:val="16"/>
                      </w:rPr>
                      <w:t xml:space="preserve"> draft.docx</w:t>
                    </w:r>
                    <w:r w:rsidRPr="004B03E6">
                      <w:rPr>
                        <w:noProof/>
                        <w:sz w:val="16"/>
                        <w:szCs w:val="16"/>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65417" w14:textId="77777777" w:rsidR="00D22848" w:rsidRDefault="00D22848" w:rsidP="004F4BB2">
      <w:pPr>
        <w:spacing w:after="0" w:line="240" w:lineRule="auto"/>
      </w:pPr>
      <w:r>
        <w:separator/>
      </w:r>
    </w:p>
  </w:footnote>
  <w:footnote w:type="continuationSeparator" w:id="0">
    <w:p w14:paraId="4A9F8694" w14:textId="77777777" w:rsidR="00D22848" w:rsidRDefault="00D22848" w:rsidP="004F4B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213B"/>
    <w:multiLevelType w:val="hybridMultilevel"/>
    <w:tmpl w:val="3AD6A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56183"/>
    <w:multiLevelType w:val="hybridMultilevel"/>
    <w:tmpl w:val="59EE6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E00D6D"/>
    <w:multiLevelType w:val="hybridMultilevel"/>
    <w:tmpl w:val="7FB6D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E03C87"/>
    <w:multiLevelType w:val="hybridMultilevel"/>
    <w:tmpl w:val="6B7848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CA3827"/>
    <w:multiLevelType w:val="hybridMultilevel"/>
    <w:tmpl w:val="FB962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C2623A"/>
    <w:multiLevelType w:val="hybridMultilevel"/>
    <w:tmpl w:val="53C4F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F76FBC"/>
    <w:multiLevelType w:val="hybridMultilevel"/>
    <w:tmpl w:val="98CA1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F20BDE"/>
    <w:multiLevelType w:val="hybridMultilevel"/>
    <w:tmpl w:val="DB641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1C1AC0"/>
    <w:multiLevelType w:val="hybridMultilevel"/>
    <w:tmpl w:val="E20C8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9E1FBB"/>
    <w:multiLevelType w:val="hybridMultilevel"/>
    <w:tmpl w:val="00F4F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F27441"/>
    <w:multiLevelType w:val="hybridMultilevel"/>
    <w:tmpl w:val="420E8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7074514">
    <w:abstractNumId w:val="5"/>
  </w:num>
  <w:num w:numId="2" w16cid:durableId="1499228990">
    <w:abstractNumId w:val="10"/>
  </w:num>
  <w:num w:numId="3" w16cid:durableId="596910229">
    <w:abstractNumId w:val="1"/>
  </w:num>
  <w:num w:numId="4" w16cid:durableId="829756797">
    <w:abstractNumId w:val="6"/>
  </w:num>
  <w:num w:numId="5" w16cid:durableId="1898472782">
    <w:abstractNumId w:val="3"/>
  </w:num>
  <w:num w:numId="6" w16cid:durableId="1929192201">
    <w:abstractNumId w:val="0"/>
  </w:num>
  <w:num w:numId="7" w16cid:durableId="907957513">
    <w:abstractNumId w:val="2"/>
  </w:num>
  <w:num w:numId="8" w16cid:durableId="2078017540">
    <w:abstractNumId w:val="9"/>
  </w:num>
  <w:num w:numId="9" w16cid:durableId="1532260796">
    <w:abstractNumId w:val="4"/>
  </w:num>
  <w:num w:numId="10" w16cid:durableId="1786119841">
    <w:abstractNumId w:val="7"/>
  </w:num>
  <w:num w:numId="11" w16cid:durableId="21195175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18B"/>
    <w:rsid w:val="00095441"/>
    <w:rsid w:val="000B5533"/>
    <w:rsid w:val="0014500B"/>
    <w:rsid w:val="001E7F9C"/>
    <w:rsid w:val="001F4B24"/>
    <w:rsid w:val="00272B01"/>
    <w:rsid w:val="002C73DD"/>
    <w:rsid w:val="002D72D7"/>
    <w:rsid w:val="002E2D79"/>
    <w:rsid w:val="00300E5D"/>
    <w:rsid w:val="00354AEA"/>
    <w:rsid w:val="0036018B"/>
    <w:rsid w:val="00364D88"/>
    <w:rsid w:val="00383643"/>
    <w:rsid w:val="00412910"/>
    <w:rsid w:val="004517DD"/>
    <w:rsid w:val="00465551"/>
    <w:rsid w:val="00495452"/>
    <w:rsid w:val="004B03E6"/>
    <w:rsid w:val="004F4BB2"/>
    <w:rsid w:val="00522BAE"/>
    <w:rsid w:val="00547707"/>
    <w:rsid w:val="00552702"/>
    <w:rsid w:val="00620917"/>
    <w:rsid w:val="006249D7"/>
    <w:rsid w:val="006329B9"/>
    <w:rsid w:val="00634347"/>
    <w:rsid w:val="007201C1"/>
    <w:rsid w:val="007A0E0A"/>
    <w:rsid w:val="008940A4"/>
    <w:rsid w:val="008A36CA"/>
    <w:rsid w:val="008B5B79"/>
    <w:rsid w:val="008C494A"/>
    <w:rsid w:val="008D0F1B"/>
    <w:rsid w:val="00904B70"/>
    <w:rsid w:val="00962356"/>
    <w:rsid w:val="009D7D4D"/>
    <w:rsid w:val="009E3134"/>
    <w:rsid w:val="009F17C1"/>
    <w:rsid w:val="00AA76AD"/>
    <w:rsid w:val="00B10D85"/>
    <w:rsid w:val="00B45A58"/>
    <w:rsid w:val="00B55758"/>
    <w:rsid w:val="00B71AD8"/>
    <w:rsid w:val="00B74510"/>
    <w:rsid w:val="00B84F7A"/>
    <w:rsid w:val="00C1021B"/>
    <w:rsid w:val="00C64981"/>
    <w:rsid w:val="00C82752"/>
    <w:rsid w:val="00C9161D"/>
    <w:rsid w:val="00CC5BD0"/>
    <w:rsid w:val="00CE7612"/>
    <w:rsid w:val="00D22848"/>
    <w:rsid w:val="00D33404"/>
    <w:rsid w:val="00D97BFF"/>
    <w:rsid w:val="00DA4407"/>
    <w:rsid w:val="00DD5623"/>
    <w:rsid w:val="00DE07BB"/>
    <w:rsid w:val="00E0557D"/>
    <w:rsid w:val="00E51394"/>
    <w:rsid w:val="00E9319F"/>
    <w:rsid w:val="00EA02BD"/>
    <w:rsid w:val="00EE6196"/>
    <w:rsid w:val="00EF3284"/>
    <w:rsid w:val="00F4183D"/>
    <w:rsid w:val="00F64ADD"/>
    <w:rsid w:val="00FB6FDB"/>
    <w:rsid w:val="00FD78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A618D"/>
  <w15:docId w15:val="{F110AE41-1A6D-49B6-B416-8B97E77F0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356"/>
  </w:style>
  <w:style w:type="paragraph" w:styleId="Heading1">
    <w:name w:val="heading 1"/>
    <w:basedOn w:val="Normal"/>
    <w:next w:val="Normal"/>
    <w:link w:val="Heading1Char"/>
    <w:uiPriority w:val="9"/>
    <w:qFormat/>
    <w:rsid w:val="008C49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84F7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84F7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0D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D85"/>
    <w:rPr>
      <w:rFonts w:ascii="Tahoma" w:hAnsi="Tahoma" w:cs="Tahoma"/>
      <w:sz w:val="16"/>
      <w:szCs w:val="16"/>
    </w:rPr>
  </w:style>
  <w:style w:type="paragraph" w:styleId="ListParagraph">
    <w:name w:val="List Paragraph"/>
    <w:basedOn w:val="Normal"/>
    <w:uiPriority w:val="34"/>
    <w:qFormat/>
    <w:rsid w:val="009F17C1"/>
    <w:pPr>
      <w:ind w:left="720"/>
      <w:contextualSpacing/>
    </w:pPr>
  </w:style>
  <w:style w:type="character" w:customStyle="1" w:styleId="Heading1Char">
    <w:name w:val="Heading 1 Char"/>
    <w:basedOn w:val="DefaultParagraphFont"/>
    <w:link w:val="Heading1"/>
    <w:uiPriority w:val="9"/>
    <w:rsid w:val="008C494A"/>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4F4B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BB2"/>
  </w:style>
  <w:style w:type="paragraph" w:styleId="Footer">
    <w:name w:val="footer"/>
    <w:basedOn w:val="Normal"/>
    <w:link w:val="FooterChar"/>
    <w:uiPriority w:val="99"/>
    <w:unhideWhenUsed/>
    <w:rsid w:val="004F4B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BB2"/>
  </w:style>
  <w:style w:type="paragraph" w:styleId="NoSpacing">
    <w:name w:val="No Spacing"/>
    <w:link w:val="NoSpacingChar"/>
    <w:uiPriority w:val="1"/>
    <w:qFormat/>
    <w:rsid w:val="004F4BB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F4BB2"/>
    <w:rPr>
      <w:rFonts w:eastAsiaTheme="minorEastAsia"/>
      <w:lang w:val="en-US"/>
    </w:rPr>
  </w:style>
  <w:style w:type="character" w:customStyle="1" w:styleId="Heading2Char">
    <w:name w:val="Heading 2 Char"/>
    <w:basedOn w:val="DefaultParagraphFont"/>
    <w:link w:val="Heading2"/>
    <w:uiPriority w:val="9"/>
    <w:rsid w:val="00B84F7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84F7A"/>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7A0E0A"/>
    <w:pPr>
      <w:spacing w:before="240" w:line="259" w:lineRule="auto"/>
      <w:outlineLvl w:val="9"/>
    </w:pPr>
    <w:rPr>
      <w:b w:val="0"/>
      <w:bCs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098C7E37048540940DCE5222047B0E" ma:contentTypeVersion="9" ma:contentTypeDescription="Create a new document." ma:contentTypeScope="" ma:versionID="f94040f543ffe0f61eb48b81e6e29b97">
  <xsd:schema xmlns:xsd="http://www.w3.org/2001/XMLSchema" xmlns:xs="http://www.w3.org/2001/XMLSchema" xmlns:p="http://schemas.microsoft.com/office/2006/metadata/properties" xmlns:ns3="855b43a9-005b-4c9a-a80f-35a1977cd6f5" targetNamespace="http://schemas.microsoft.com/office/2006/metadata/properties" ma:root="true" ma:fieldsID="677755d52521a88242ffaaf6516b36a9" ns3:_="">
    <xsd:import namespace="855b43a9-005b-4c9a-a80f-35a1977cd6f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5b43a9-005b-4c9a-a80f-35a1977cd6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80026C-30A5-47AE-AB52-F56795D37125}">
  <ds:schemaRefs>
    <ds:schemaRef ds:uri="http://schemas.microsoft.com/sharepoint/v3/contenttype/forms"/>
  </ds:schemaRefs>
</ds:datastoreItem>
</file>

<file path=customXml/itemProps2.xml><?xml version="1.0" encoding="utf-8"?>
<ds:datastoreItem xmlns:ds="http://schemas.openxmlformats.org/officeDocument/2006/customXml" ds:itemID="{87D305D1-0209-44D8-9796-15A8FF651C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B2710B-19DD-48C6-876B-7BBE30202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5b43a9-005b-4c9a-a80f-35a1977cd6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9BA1CE-781B-4C49-ACF8-E989FFA53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1293</Words>
  <Characters>6999</Characters>
  <Application>Microsoft Office Word</Application>
  <DocSecurity>0</DocSecurity>
  <Lines>148</Lines>
  <Paragraphs>112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Smith</dc:creator>
  <cp:lastModifiedBy>Simon Hosmer</cp:lastModifiedBy>
  <cp:revision>2</cp:revision>
  <cp:lastPrinted>2025-05-19T13:44:00Z</cp:lastPrinted>
  <dcterms:created xsi:type="dcterms:W3CDTF">2026-05-19T11:58:00Z</dcterms:created>
  <dcterms:modified xsi:type="dcterms:W3CDTF">2026-05-19T11:58:00Z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0x0101000D098C7E37048540940DCE5222047B0E</vt:lpwstr>
  </property>
</Properties>
</file>